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6" w:rsidRPr="00AF5A38" w:rsidRDefault="001A4C76" w:rsidP="003A15E4">
      <w:pPr>
        <w:bidi/>
        <w:rPr>
          <w:rFonts w:ascii="Traditional Arabic" w:hAnsi="Traditional Arabic" w:cs="Traditional Arabic"/>
        </w:rPr>
      </w:pPr>
    </w:p>
    <w:p w:rsidR="000C1B2D" w:rsidRPr="00AF5A38" w:rsidRDefault="000C1B2D" w:rsidP="003A15E4">
      <w:pPr>
        <w:bidi/>
        <w:rPr>
          <w:rFonts w:ascii="Traditional Arabic" w:hAnsi="Traditional Arabic" w:cs="Traditional Arabic"/>
        </w:rPr>
      </w:pPr>
    </w:p>
    <w:p w:rsidR="000C1B2D" w:rsidRPr="00AF5A38" w:rsidRDefault="000C1B2D" w:rsidP="003A15E4">
      <w:pPr>
        <w:bidi/>
        <w:rPr>
          <w:rFonts w:ascii="Traditional Arabic" w:hAnsi="Traditional Arabic" w:cs="Traditional Arabic"/>
          <w:sz w:val="28"/>
          <w:szCs w:val="28"/>
        </w:rPr>
      </w:pPr>
    </w:p>
    <w:p w:rsidR="000C1B2D" w:rsidRPr="00D24CE7" w:rsidRDefault="00091FAF" w:rsidP="00A560D0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  <w:lang w:bidi="ar-SY"/>
        </w:rPr>
      </w:pPr>
      <w:r w:rsidRPr="00D24CE7">
        <w:rPr>
          <w:rFonts w:ascii="Traditional Arabic" w:hAnsi="Traditional Arabic" w:cs="Traditional Arabic"/>
          <w:b/>
          <w:bCs/>
          <w:sz w:val="72"/>
          <w:szCs w:val="72"/>
          <w:rtl/>
          <w:lang w:bidi="ar-SY"/>
        </w:rPr>
        <w:t xml:space="preserve">تاريخ </w:t>
      </w:r>
      <w:r w:rsidR="000C1B2D" w:rsidRPr="00D24CE7">
        <w:rPr>
          <w:rFonts w:ascii="Traditional Arabic" w:hAnsi="Traditional Arabic" w:cs="Traditional Arabic"/>
          <w:b/>
          <w:bCs/>
          <w:sz w:val="72"/>
          <w:szCs w:val="72"/>
          <w:rtl/>
          <w:lang w:bidi="ar-SY"/>
        </w:rPr>
        <w:t>أوروبا  السياسي والثقافي</w:t>
      </w:r>
    </w:p>
    <w:p w:rsidR="000C1B2D" w:rsidRPr="00D24CE7" w:rsidRDefault="000C1B2D" w:rsidP="00A560D0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 w:rsidRPr="00D24CE7">
        <w:rPr>
          <w:rFonts w:ascii="Traditional Arabic" w:hAnsi="Traditional Arabic" w:cs="Traditional Arabic"/>
          <w:b/>
          <w:bCs/>
          <w:sz w:val="72"/>
          <w:szCs w:val="72"/>
          <w:rtl/>
          <w:lang w:bidi="ar-SY"/>
        </w:rPr>
        <w:t>بخطوطه العريضة</w:t>
      </w:r>
    </w:p>
    <w:p w:rsidR="000C1B2D" w:rsidRPr="00D24CE7" w:rsidRDefault="000C1B2D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</w:p>
    <w:p w:rsidR="000C1B2D" w:rsidRPr="00D24CE7" w:rsidRDefault="000C1B2D" w:rsidP="003A15E4">
      <w:pPr>
        <w:bidi/>
        <w:jc w:val="center"/>
        <w:rPr>
          <w:rFonts w:ascii="Traditional Arabic" w:hAnsi="Traditional Arabic" w:cs="Traditional Arabic"/>
          <w:b/>
          <w:bCs/>
          <w:sz w:val="56"/>
          <w:szCs w:val="56"/>
          <w:rtl/>
          <w:lang w:bidi="ar-SY"/>
        </w:rPr>
      </w:pPr>
      <w:r w:rsidRPr="00D24CE7">
        <w:rPr>
          <w:rFonts w:ascii="Traditional Arabic" w:hAnsi="Traditional Arabic" w:cs="Traditional Arabic"/>
          <w:b/>
          <w:bCs/>
          <w:sz w:val="56"/>
          <w:szCs w:val="56"/>
          <w:rtl/>
          <w:lang w:bidi="ar-SY"/>
        </w:rPr>
        <w:t>ولي شيرين</w:t>
      </w:r>
    </w:p>
    <w:p w:rsidR="000C1B2D" w:rsidRDefault="000C1B2D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</w:p>
    <w:p w:rsidR="00A560D0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</w:p>
    <w:p w:rsidR="000C1B2D" w:rsidRPr="00D24CE7" w:rsidRDefault="002E53AB" w:rsidP="003A15E4">
      <w:pPr>
        <w:bidi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 w:rsidRPr="00D24CE7">
        <w:rPr>
          <w:rFonts w:ascii="Traditional Arabic" w:hAnsi="Traditional Arabic" w:cs="Traditional Arabic" w:hint="cs"/>
          <w:b/>
          <w:bCs/>
          <w:sz w:val="56"/>
          <w:szCs w:val="56"/>
          <w:rtl/>
        </w:rPr>
        <w:t>ترجمه إلى العربية :</w:t>
      </w:r>
    </w:p>
    <w:p w:rsidR="002E53AB" w:rsidRPr="00A560D0" w:rsidRDefault="002E53AB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2E53AB" w:rsidRPr="00A560D0" w:rsidRDefault="002E53AB" w:rsidP="003A15E4">
      <w:pPr>
        <w:bidi/>
        <w:jc w:val="center"/>
        <w:rPr>
          <w:rFonts w:ascii="Traditional Arabic" w:hAnsi="Traditional Arabic" w:cs="Simplified Arabic"/>
          <w:b/>
          <w:bCs/>
          <w:sz w:val="44"/>
          <w:szCs w:val="44"/>
          <w:rtl/>
        </w:rPr>
      </w:pPr>
      <w:r w:rsidRPr="00A560D0">
        <w:rPr>
          <w:rFonts w:ascii="Traditional Arabic" w:hAnsi="Traditional Arabic" w:cs="Simplified Arabic" w:hint="cs"/>
          <w:b/>
          <w:bCs/>
          <w:sz w:val="44"/>
          <w:szCs w:val="44"/>
          <w:rtl/>
        </w:rPr>
        <w:t>د. نزار نبيل أبو منشار ( الحرباوي)</w:t>
      </w:r>
    </w:p>
    <w:p w:rsidR="00241981" w:rsidRPr="00A560D0" w:rsidRDefault="002E53AB" w:rsidP="00EE1509">
      <w:pPr>
        <w:bidi/>
        <w:jc w:val="center"/>
        <w:rPr>
          <w:rFonts w:ascii="Traditional Arabic" w:hAnsi="Traditional Arabic" w:cs="Simplified Arabic"/>
          <w:b/>
          <w:bCs/>
          <w:sz w:val="44"/>
          <w:szCs w:val="44"/>
          <w:rtl/>
        </w:rPr>
      </w:pPr>
      <w:r w:rsidRPr="00A560D0">
        <w:rPr>
          <w:rFonts w:ascii="Traditional Arabic" w:hAnsi="Traditional Arabic" w:cs="Simplified Arabic" w:hint="cs"/>
          <w:b/>
          <w:bCs/>
          <w:sz w:val="44"/>
          <w:szCs w:val="44"/>
          <w:rtl/>
        </w:rPr>
        <w:t>آمنة نور قافالي</w:t>
      </w:r>
    </w:p>
    <w:p w:rsidR="006D5D2A" w:rsidRDefault="006D5D2A">
      <w:pPr>
        <w:rPr>
          <w:rFonts w:ascii="Traditional Arabic" w:hAnsi="Traditional Arabic" w:cs="Traditional Arabic"/>
          <w:b/>
          <w:bCs/>
          <w:sz w:val="44"/>
          <w:szCs w:val="44"/>
        </w:rPr>
      </w:pPr>
      <w:r>
        <w:rPr>
          <w:rFonts w:ascii="Traditional Arabic" w:hAnsi="Traditional Arabic" w:cs="Traditional Arabic"/>
          <w:b/>
          <w:bCs/>
          <w:sz w:val="44"/>
          <w:szCs w:val="44"/>
        </w:rPr>
        <w:br w:type="page"/>
      </w:r>
    </w:p>
    <w:p w:rsidR="00334C06" w:rsidRDefault="00334C06" w:rsidP="00334C06">
      <w:pPr>
        <w:bidi/>
        <w:rPr>
          <w:rFonts w:ascii="Kristen ITC" w:hAnsi="Kristen ITC" w:cs="Traditional Arabic"/>
          <w:b/>
          <w:bCs/>
          <w:sz w:val="56"/>
          <w:szCs w:val="56"/>
          <w:lang w:val="en-US"/>
        </w:rPr>
      </w:pPr>
      <w:r>
        <w:rPr>
          <w:rFonts w:ascii="Kristen ITC" w:hAnsi="Kristen ITC" w:cs="Traditional Arabic"/>
          <w:b/>
          <w:bCs/>
          <w:noProof/>
          <w:sz w:val="56"/>
          <w:szCs w:val="56"/>
        </w:rPr>
        <w:lastRenderedPageBreak/>
        <w:drawing>
          <wp:inline distT="0" distB="0" distL="0" distR="0" wp14:anchorId="19E0A4C3" wp14:editId="5A1D7ED1">
            <wp:extent cx="6372225" cy="8096250"/>
            <wp:effectExtent l="0" t="0" r="9525" b="0"/>
            <wp:docPr id="1" name="Resim 1" descr="C:\Documents and Settings\renk\Desktop\1381453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enk\Desktop\1381453_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809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C06" w:rsidRDefault="00334C06">
      <w:pPr>
        <w:rPr>
          <w:rFonts w:ascii="Kristen ITC" w:hAnsi="Kristen ITC" w:cs="Traditional Arabic"/>
          <w:b/>
          <w:bCs/>
          <w:sz w:val="56"/>
          <w:szCs w:val="56"/>
          <w:lang w:val="en-US"/>
        </w:rPr>
      </w:pPr>
      <w:r>
        <w:rPr>
          <w:rFonts w:ascii="Kristen ITC" w:hAnsi="Kristen ITC" w:cs="Traditional Arabic"/>
          <w:b/>
          <w:bCs/>
          <w:sz w:val="56"/>
          <w:szCs w:val="56"/>
          <w:lang w:val="en-US"/>
        </w:rPr>
        <w:br w:type="page"/>
      </w:r>
    </w:p>
    <w:p w:rsidR="00294EEF" w:rsidRDefault="00294EEF" w:rsidP="00294EEF">
      <w:pPr>
        <w:jc w:val="center"/>
        <w:rPr>
          <w:rFonts w:ascii="Kristen ITC" w:hAnsi="Kristen ITC" w:cs="Traditional Arabic"/>
          <w:b/>
          <w:bCs/>
          <w:sz w:val="56"/>
          <w:szCs w:val="56"/>
          <w:lang w:val="en-US"/>
        </w:rPr>
      </w:pPr>
    </w:p>
    <w:p w:rsidR="00294EEF" w:rsidRPr="00C67D98" w:rsidRDefault="00294EEF" w:rsidP="00294EEF">
      <w:pPr>
        <w:jc w:val="center"/>
        <w:rPr>
          <w:rFonts w:ascii="Times New Roman" w:hAnsi="Times New Roman" w:cs="Times New Roman"/>
          <w:b/>
          <w:bCs/>
          <w:sz w:val="56"/>
          <w:szCs w:val="56"/>
          <w:rtl/>
          <w:lang w:val="en-US"/>
        </w:rPr>
      </w:pPr>
      <w:r w:rsidRPr="00294EEF">
        <w:rPr>
          <w:rFonts w:ascii="Kristen ITC" w:hAnsi="Kristen ITC" w:cs="Traditional Arabic"/>
          <w:b/>
          <w:bCs/>
          <w:sz w:val="56"/>
          <w:szCs w:val="56"/>
          <w:lang w:val="en-US"/>
        </w:rPr>
        <w:t>Outline</w:t>
      </w:r>
      <w:r w:rsidR="00C67D98">
        <w:rPr>
          <w:rFonts w:ascii="Kristen ITC" w:hAnsi="Kristen ITC" w:cs="Traditional Arabic"/>
          <w:b/>
          <w:bCs/>
          <w:sz w:val="56"/>
          <w:szCs w:val="56"/>
          <w:lang w:val="en-US"/>
        </w:rPr>
        <w:t xml:space="preserve"> of</w:t>
      </w:r>
      <w:r w:rsidR="00C67D98">
        <w:rPr>
          <w:rFonts w:ascii="Times New Roman" w:hAnsi="Times New Roman" w:cs="Times New Roman" w:hint="cs"/>
          <w:b/>
          <w:bCs/>
          <w:sz w:val="56"/>
          <w:szCs w:val="56"/>
          <w:rtl/>
          <w:lang w:val="en-US"/>
        </w:rPr>
        <w:t xml:space="preserve">: </w:t>
      </w:r>
    </w:p>
    <w:p w:rsidR="00294EEF" w:rsidRDefault="00294EEF" w:rsidP="00294EEF">
      <w:pPr>
        <w:jc w:val="center"/>
        <w:rPr>
          <w:rFonts w:ascii="Impact" w:hAnsi="Impact" w:cs="Traditional Arabic"/>
          <w:b/>
          <w:bCs/>
          <w:sz w:val="56"/>
          <w:szCs w:val="56"/>
          <w:lang w:val="en-US"/>
        </w:rPr>
      </w:pPr>
    </w:p>
    <w:p w:rsidR="00C03105" w:rsidRPr="00294EEF" w:rsidRDefault="00C03105" w:rsidP="00294EEF">
      <w:pPr>
        <w:jc w:val="center"/>
        <w:rPr>
          <w:rFonts w:ascii="Impact" w:hAnsi="Impact" w:cs="Traditional Arabic"/>
          <w:b/>
          <w:bCs/>
          <w:sz w:val="56"/>
          <w:szCs w:val="56"/>
          <w:lang w:val="en-US"/>
        </w:rPr>
      </w:pPr>
      <w:r w:rsidRPr="00294EEF">
        <w:rPr>
          <w:rFonts w:ascii="Impact" w:hAnsi="Impact" w:cs="Traditional Arabic"/>
          <w:b/>
          <w:bCs/>
          <w:sz w:val="56"/>
          <w:szCs w:val="56"/>
          <w:lang w:val="en-US"/>
        </w:rPr>
        <w:t>Political and cultural history in Europe</w:t>
      </w:r>
    </w:p>
    <w:p w:rsidR="00C03105" w:rsidRDefault="00C03105" w:rsidP="00294EEF">
      <w:pPr>
        <w:jc w:val="center"/>
        <w:rPr>
          <w:rFonts w:cs="Traditional Arabic"/>
          <w:b/>
          <w:bCs/>
          <w:sz w:val="44"/>
          <w:szCs w:val="44"/>
          <w:lang w:val="en-US"/>
        </w:rPr>
      </w:pPr>
    </w:p>
    <w:p w:rsidR="00294EEF" w:rsidRDefault="00294EEF" w:rsidP="00294EEF">
      <w:pPr>
        <w:jc w:val="center"/>
        <w:rPr>
          <w:rFonts w:cs="Traditional Arabic"/>
          <w:b/>
          <w:bCs/>
          <w:sz w:val="44"/>
          <w:szCs w:val="44"/>
          <w:rtl/>
          <w:lang w:val="en-US"/>
        </w:rPr>
      </w:pPr>
    </w:p>
    <w:p w:rsidR="00C03105" w:rsidRPr="00294EEF" w:rsidRDefault="00C03105" w:rsidP="00294EEF">
      <w:pPr>
        <w:jc w:val="center"/>
        <w:rPr>
          <w:rFonts w:ascii="Impact" w:hAnsi="Impact" w:cs="Traditional Arabic"/>
          <w:b/>
          <w:bCs/>
          <w:sz w:val="72"/>
          <w:szCs w:val="72"/>
          <w:lang w:val="en-US"/>
        </w:rPr>
      </w:pPr>
      <w:r w:rsidRPr="00294EEF">
        <w:rPr>
          <w:rFonts w:ascii="Impact" w:hAnsi="Impact" w:cs="Traditional Arabic"/>
          <w:b/>
          <w:bCs/>
          <w:sz w:val="72"/>
          <w:szCs w:val="72"/>
          <w:lang w:val="en-US"/>
        </w:rPr>
        <w:t>Veli shirin</w:t>
      </w:r>
    </w:p>
    <w:p w:rsidR="00294EEF" w:rsidRDefault="00294EEF" w:rsidP="00294EEF">
      <w:pPr>
        <w:jc w:val="center"/>
        <w:rPr>
          <w:rFonts w:cs="Traditional Arabic"/>
          <w:b/>
          <w:bCs/>
          <w:sz w:val="44"/>
          <w:szCs w:val="44"/>
          <w:lang w:val="en-US"/>
        </w:rPr>
      </w:pPr>
    </w:p>
    <w:p w:rsidR="00294EEF" w:rsidRDefault="00294EEF" w:rsidP="00294EEF">
      <w:pPr>
        <w:jc w:val="center"/>
        <w:rPr>
          <w:rFonts w:cs="Traditional Arabic"/>
          <w:b/>
          <w:bCs/>
          <w:sz w:val="44"/>
          <w:szCs w:val="44"/>
          <w:lang w:val="en-US"/>
        </w:rPr>
      </w:pPr>
    </w:p>
    <w:p w:rsidR="00294EEF" w:rsidRPr="00294EEF" w:rsidRDefault="00294EEF" w:rsidP="00294EEF">
      <w:pPr>
        <w:jc w:val="center"/>
        <w:rPr>
          <w:rFonts w:ascii="Kristen ITC" w:hAnsi="Kristen ITC" w:cs="Traditional Arabic"/>
          <w:b/>
          <w:bCs/>
          <w:sz w:val="44"/>
          <w:szCs w:val="44"/>
          <w:lang w:val="en-US"/>
        </w:rPr>
      </w:pPr>
      <w:r w:rsidRPr="00294EEF">
        <w:rPr>
          <w:rFonts w:ascii="Kristen ITC" w:hAnsi="Kristen ITC" w:cs="Traditional Arabic"/>
          <w:b/>
          <w:bCs/>
          <w:sz w:val="44"/>
          <w:szCs w:val="44"/>
          <w:lang w:val="en-US"/>
        </w:rPr>
        <w:t>Translated by:</w:t>
      </w:r>
    </w:p>
    <w:p w:rsidR="00294EEF" w:rsidRDefault="00294EEF" w:rsidP="00294EEF">
      <w:pPr>
        <w:jc w:val="center"/>
        <w:rPr>
          <w:rFonts w:cs="Traditional Arabic"/>
          <w:b/>
          <w:bCs/>
          <w:sz w:val="44"/>
          <w:szCs w:val="44"/>
          <w:lang w:val="en-US"/>
        </w:rPr>
      </w:pPr>
    </w:p>
    <w:p w:rsidR="006D5D2A" w:rsidRPr="00294EEF" w:rsidRDefault="006D5D2A" w:rsidP="00294EEF">
      <w:pPr>
        <w:jc w:val="center"/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</w:pPr>
      <w:r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>Dr.</w:t>
      </w:r>
      <w:r w:rsidR="00294EEF"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 xml:space="preserve"> N</w:t>
      </w:r>
      <w:r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 xml:space="preserve">izar </w:t>
      </w:r>
      <w:r w:rsidR="00294EEF"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>N</w:t>
      </w:r>
      <w:r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 xml:space="preserve">abeel </w:t>
      </w:r>
      <w:proofErr w:type="gramStart"/>
      <w:r w:rsidR="00294EEF"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>A</w:t>
      </w:r>
      <w:r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>bumunshar ”</w:t>
      </w:r>
      <w:proofErr w:type="gramEnd"/>
      <w:r w:rsidRPr="00294EEF">
        <w:rPr>
          <w:rFonts w:ascii="Bodoni MT Poster Compressed" w:hAnsi="Bodoni MT Poster Compressed" w:cs="Traditional Arabic"/>
          <w:b/>
          <w:bCs/>
          <w:sz w:val="72"/>
          <w:szCs w:val="72"/>
          <w:lang w:val="en-US"/>
        </w:rPr>
        <w:t xml:space="preserve"> hirbawi”</w:t>
      </w:r>
    </w:p>
    <w:p w:rsidR="00EE1509" w:rsidRPr="00EE1509" w:rsidRDefault="00EE1509" w:rsidP="00EE1509">
      <w:pPr>
        <w:shd w:val="clear" w:color="auto" w:fill="FFFFFF"/>
        <w:spacing w:after="0" w:line="240" w:lineRule="auto"/>
        <w:jc w:val="center"/>
        <w:rPr>
          <w:rFonts w:ascii="BatangChe" w:eastAsia="BatangChe" w:hAnsi="BatangChe" w:cs="Arial"/>
          <w:b/>
          <w:bCs/>
          <w:color w:val="222222"/>
          <w:sz w:val="56"/>
          <w:szCs w:val="56"/>
        </w:rPr>
      </w:pPr>
      <w:r w:rsidRPr="00EE1509">
        <w:rPr>
          <w:rFonts w:ascii="BatangChe" w:eastAsia="BatangChe" w:hAnsi="BatangChe" w:cs="Arial"/>
          <w:b/>
          <w:bCs/>
          <w:color w:val="222222"/>
          <w:sz w:val="56"/>
          <w:szCs w:val="56"/>
        </w:rPr>
        <w:t>EMİNE NUR KAFALI</w:t>
      </w:r>
    </w:p>
    <w:p w:rsidR="00C67D98" w:rsidRDefault="00C67D98">
      <w:pPr>
        <w:rPr>
          <w:rFonts w:ascii="Bodoni MT Poster Compressed" w:hAnsi="Bodoni MT Poster Compressed" w:cs="Traditional Arabic"/>
          <w:b/>
          <w:bCs/>
          <w:sz w:val="72"/>
          <w:szCs w:val="72"/>
        </w:rPr>
      </w:pPr>
      <w:r>
        <w:rPr>
          <w:rFonts w:ascii="Bodoni MT Poster Compressed" w:hAnsi="Bodoni MT Poster Compressed" w:cs="Traditional Arabic"/>
          <w:b/>
          <w:bCs/>
          <w:sz w:val="72"/>
          <w:szCs w:val="72"/>
        </w:rPr>
        <w:br w:type="page"/>
      </w:r>
    </w:p>
    <w:p w:rsidR="00C67D98" w:rsidRDefault="00C67D98" w:rsidP="00C67D98">
      <w:pPr>
        <w:jc w:val="center"/>
        <w:rPr>
          <w:rFonts w:cs="Traditional Arabic"/>
          <w:b/>
          <w:bCs/>
          <w:sz w:val="44"/>
          <w:szCs w:val="44"/>
          <w:lang w:val="en-US"/>
        </w:rPr>
      </w:pPr>
    </w:p>
    <w:p w:rsidR="00EE1509" w:rsidRPr="00B236F7" w:rsidRDefault="00B21CA4" w:rsidP="00EE1509">
      <w:pPr>
        <w:shd w:val="clear" w:color="auto" w:fill="FFFFFF"/>
        <w:spacing w:after="0" w:line="240" w:lineRule="auto"/>
        <w:jc w:val="center"/>
        <w:rPr>
          <w:rFonts w:ascii="Bernard MT Condensed" w:eastAsia="Times New Roman" w:hAnsi="Bernard MT Condensed" w:cs="Arial"/>
          <w:color w:val="222222"/>
          <w:sz w:val="28"/>
          <w:szCs w:val="28"/>
        </w:rPr>
      </w:pPr>
      <w:r w:rsidRPr="00B236F7">
        <w:rPr>
          <w:rFonts w:ascii="Bernard MT Condensed" w:eastAsia="Times New Roman" w:hAnsi="Bernard MT Condensed" w:cs="Arial"/>
          <w:color w:val="222222"/>
          <w:sz w:val="28"/>
          <w:szCs w:val="28"/>
          <w:lang w:val="en-US"/>
        </w:rPr>
        <w:t>ANA</w:t>
      </w:r>
      <w:r w:rsidR="00EE1509" w:rsidRPr="00B236F7">
        <w:rPr>
          <w:rFonts w:ascii="Bernard MT Condensed" w:eastAsia="Times New Roman" w:hAnsi="Bernard MT Condensed" w:cs="Arial"/>
          <w:color w:val="222222"/>
          <w:sz w:val="28"/>
          <w:szCs w:val="28"/>
        </w:rPr>
        <w:t xml:space="preserve"> HATLARIYLA</w:t>
      </w:r>
    </w:p>
    <w:p w:rsidR="00EE1509" w:rsidRPr="00B236F7" w:rsidRDefault="00EE1509" w:rsidP="00EE1509">
      <w:pPr>
        <w:shd w:val="clear" w:color="auto" w:fill="FFFFFF"/>
        <w:spacing w:after="0" w:line="240" w:lineRule="auto"/>
        <w:jc w:val="center"/>
        <w:rPr>
          <w:rFonts w:ascii="Bernard MT Condensed" w:eastAsia="Times New Roman" w:hAnsi="Bernard MT Condensed" w:cs="Arial"/>
          <w:color w:val="222222"/>
          <w:sz w:val="28"/>
          <w:szCs w:val="28"/>
        </w:rPr>
      </w:pPr>
    </w:p>
    <w:p w:rsidR="00EE1509" w:rsidRPr="00B236F7" w:rsidRDefault="00EE1509" w:rsidP="00EE1509">
      <w:pPr>
        <w:shd w:val="clear" w:color="auto" w:fill="FFFFFF"/>
        <w:spacing w:after="0" w:line="240" w:lineRule="auto"/>
        <w:jc w:val="center"/>
        <w:rPr>
          <w:rFonts w:ascii="Bernard MT Condensed" w:eastAsia="Times New Roman" w:hAnsi="Bernard MT Condensed" w:cs="Arial"/>
          <w:color w:val="222222"/>
          <w:sz w:val="28"/>
          <w:szCs w:val="28"/>
        </w:rPr>
      </w:pPr>
      <w:r w:rsidRPr="00B236F7">
        <w:rPr>
          <w:rFonts w:ascii="Bernard MT Condensed" w:eastAsia="Times New Roman" w:hAnsi="Bernard MT Condensed" w:cs="Arial"/>
          <w:color w:val="222222"/>
          <w:sz w:val="28"/>
          <w:szCs w:val="28"/>
        </w:rPr>
        <w:t>S</w:t>
      </w:r>
      <w:r w:rsidRPr="00B236F7">
        <w:rPr>
          <w:rFonts w:ascii="Times New Roman" w:eastAsia="Times New Roman" w:hAnsi="Times New Roman" w:cs="Times New Roman"/>
          <w:color w:val="222222"/>
          <w:sz w:val="28"/>
          <w:szCs w:val="28"/>
        </w:rPr>
        <w:t>İ</w:t>
      </w:r>
      <w:r w:rsidRPr="00B236F7">
        <w:rPr>
          <w:rFonts w:ascii="Bernard MT Condensed" w:eastAsia="Times New Roman" w:hAnsi="Bernard MT Condensed" w:cs="Arial"/>
          <w:color w:val="222222"/>
          <w:sz w:val="28"/>
          <w:szCs w:val="28"/>
        </w:rPr>
        <w:t>YAS</w:t>
      </w:r>
      <w:r w:rsidRPr="00B236F7">
        <w:rPr>
          <w:rFonts w:ascii="Times New Roman" w:eastAsia="Times New Roman" w:hAnsi="Times New Roman" w:cs="Times New Roman"/>
          <w:color w:val="222222"/>
          <w:sz w:val="28"/>
          <w:szCs w:val="28"/>
        </w:rPr>
        <w:t>İ</w:t>
      </w:r>
      <w:r w:rsidRPr="00B236F7">
        <w:rPr>
          <w:rFonts w:ascii="Bernard MT Condensed" w:eastAsia="Times New Roman" w:hAnsi="Bernard MT Condensed" w:cs="Arial"/>
          <w:color w:val="222222"/>
          <w:sz w:val="28"/>
          <w:szCs w:val="28"/>
        </w:rPr>
        <w:t xml:space="preserve"> VE K</w:t>
      </w:r>
      <w:r w:rsidRPr="00B236F7">
        <w:rPr>
          <w:rFonts w:ascii="Bernard MT Condensed" w:eastAsia="Times New Roman" w:hAnsi="Bernard MT Condensed" w:cs="Bernard MT Condensed"/>
          <w:color w:val="222222"/>
          <w:sz w:val="28"/>
          <w:szCs w:val="28"/>
        </w:rPr>
        <w:t>Ü</w:t>
      </w:r>
      <w:r w:rsidRPr="00B236F7">
        <w:rPr>
          <w:rFonts w:ascii="Bernard MT Condensed" w:eastAsia="Times New Roman" w:hAnsi="Bernard MT Condensed" w:cs="Arial"/>
          <w:color w:val="222222"/>
          <w:sz w:val="28"/>
          <w:szCs w:val="28"/>
        </w:rPr>
        <w:t>LT</w:t>
      </w:r>
      <w:r w:rsidRPr="00B236F7">
        <w:rPr>
          <w:rFonts w:ascii="Bernard MT Condensed" w:eastAsia="Times New Roman" w:hAnsi="Bernard MT Condensed" w:cs="Bernard MT Condensed"/>
          <w:color w:val="222222"/>
          <w:sz w:val="28"/>
          <w:szCs w:val="28"/>
        </w:rPr>
        <w:t>Ü</w:t>
      </w:r>
      <w:r w:rsidRPr="00B236F7">
        <w:rPr>
          <w:rFonts w:ascii="Bernard MT Condensed" w:eastAsia="Times New Roman" w:hAnsi="Bernard MT Condensed" w:cs="Arial"/>
          <w:color w:val="222222"/>
          <w:sz w:val="28"/>
          <w:szCs w:val="28"/>
        </w:rPr>
        <w:t>REL AVRUPA TAR</w:t>
      </w:r>
      <w:r w:rsidRPr="00B236F7">
        <w:rPr>
          <w:rFonts w:ascii="Times New Roman" w:eastAsia="Times New Roman" w:hAnsi="Times New Roman" w:cs="Times New Roman"/>
          <w:color w:val="222222"/>
          <w:sz w:val="28"/>
          <w:szCs w:val="28"/>
        </w:rPr>
        <w:t>İ</w:t>
      </w:r>
      <w:r w:rsidRPr="00B236F7">
        <w:rPr>
          <w:rFonts w:ascii="Bernard MT Condensed" w:eastAsia="Times New Roman" w:hAnsi="Bernard MT Condensed" w:cs="Arial"/>
          <w:color w:val="222222"/>
          <w:sz w:val="28"/>
          <w:szCs w:val="28"/>
        </w:rPr>
        <w:t>H</w:t>
      </w:r>
      <w:r w:rsidRPr="00B236F7">
        <w:rPr>
          <w:rFonts w:ascii="Times New Roman" w:eastAsia="Times New Roman" w:hAnsi="Times New Roman" w:cs="Times New Roman"/>
          <w:color w:val="222222"/>
          <w:sz w:val="28"/>
          <w:szCs w:val="28"/>
        </w:rPr>
        <w:t>İ</w:t>
      </w:r>
    </w:p>
    <w:p w:rsidR="00EE1509" w:rsidRPr="00EE1509" w:rsidRDefault="00EE1509" w:rsidP="00EE15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EE1509" w:rsidRPr="00EE1509" w:rsidRDefault="00EE1509" w:rsidP="00EE15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EE1509" w:rsidRPr="00EE1509" w:rsidRDefault="00EE1509" w:rsidP="00EE15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9"/>
          <w:szCs w:val="19"/>
        </w:rPr>
      </w:pPr>
    </w:p>
    <w:p w:rsidR="00C67D98" w:rsidRPr="00B236F7" w:rsidRDefault="00C67D98" w:rsidP="00C67D98">
      <w:pPr>
        <w:jc w:val="center"/>
        <w:rPr>
          <w:rFonts w:ascii="Impact" w:hAnsi="Impact" w:cs="Traditional Arabic"/>
          <w:b/>
          <w:bCs/>
          <w:sz w:val="28"/>
          <w:szCs w:val="28"/>
          <w:lang w:val="en-US"/>
        </w:rPr>
      </w:pPr>
      <w:r w:rsidRPr="00B236F7">
        <w:rPr>
          <w:rFonts w:ascii="Impact" w:hAnsi="Impact" w:cs="Traditional Arabic"/>
          <w:b/>
          <w:bCs/>
          <w:sz w:val="28"/>
          <w:szCs w:val="28"/>
          <w:lang w:val="en-US"/>
        </w:rPr>
        <w:t xml:space="preserve">Veli </w:t>
      </w:r>
      <w:r w:rsidRPr="00B236F7">
        <w:rPr>
          <w:rFonts w:ascii="Impact" w:hAnsi="Impact" w:cs="Traditional Arabic"/>
          <w:b/>
          <w:bCs/>
          <w:sz w:val="28"/>
          <w:szCs w:val="28"/>
        </w:rPr>
        <w:t>şir</w:t>
      </w:r>
      <w:r w:rsidRPr="00B236F7">
        <w:rPr>
          <w:rFonts w:ascii="Impact" w:hAnsi="Impact" w:cs="Traditional Arabic"/>
          <w:b/>
          <w:bCs/>
          <w:sz w:val="28"/>
          <w:szCs w:val="28"/>
          <w:lang w:val="en-US"/>
        </w:rPr>
        <w:t>in</w:t>
      </w:r>
    </w:p>
    <w:p w:rsidR="00C67D98" w:rsidRDefault="00C67D98" w:rsidP="00C67D98">
      <w:pPr>
        <w:jc w:val="center"/>
        <w:rPr>
          <w:rFonts w:cs="Traditional Arabic"/>
          <w:b/>
          <w:bCs/>
          <w:sz w:val="44"/>
          <w:szCs w:val="44"/>
          <w:lang w:val="en-US"/>
        </w:rPr>
      </w:pPr>
    </w:p>
    <w:p w:rsidR="00C67D98" w:rsidRDefault="00B236F7" w:rsidP="00C67D98">
      <w:pPr>
        <w:jc w:val="center"/>
        <w:rPr>
          <w:rFonts w:cs="Traditional Arabic" w:hint="cs"/>
          <w:b/>
          <w:bCs/>
          <w:sz w:val="44"/>
          <w:szCs w:val="44"/>
          <w:rtl/>
          <w:lang w:val="en-US"/>
        </w:rPr>
      </w:pPr>
      <w:r>
        <w:rPr>
          <w:rFonts w:cs="Traditional Arabic"/>
          <w:b/>
          <w:bCs/>
          <w:noProof/>
          <w:sz w:val="44"/>
          <w:szCs w:val="44"/>
        </w:rPr>
        <w:drawing>
          <wp:inline distT="0" distB="0" distL="0" distR="0">
            <wp:extent cx="3557682" cy="2686050"/>
            <wp:effectExtent l="0" t="0" r="5080" b="0"/>
            <wp:docPr id="4" name="Resim 4" descr="C:\Documents and Settings\renk\Desktop\الابحاث المترجمة للتركية\كتاب ولي شيرين تاريخ أورووبا جاهزاً\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renk\Desktop\الابحاث المترجمة للتركية\كتاب ولي شيرين تاريخ أورووبا جاهزاً\85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682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6F7" w:rsidRDefault="00B236F7" w:rsidP="00C67D98">
      <w:pPr>
        <w:jc w:val="center"/>
        <w:rPr>
          <w:rFonts w:cs="Traditional Arabic" w:hint="cs"/>
          <w:b/>
          <w:bCs/>
          <w:sz w:val="44"/>
          <w:szCs w:val="44"/>
          <w:rtl/>
          <w:lang w:val="en-US"/>
        </w:rPr>
      </w:pPr>
    </w:p>
    <w:p w:rsidR="00EE1509" w:rsidRPr="00B236F7" w:rsidRDefault="00EE1509" w:rsidP="00EE1509">
      <w:pPr>
        <w:shd w:val="clear" w:color="auto" w:fill="FFFFFF"/>
        <w:spacing w:after="0" w:line="240" w:lineRule="auto"/>
        <w:jc w:val="center"/>
        <w:rPr>
          <w:rFonts w:ascii="Algerian" w:eastAsia="Times New Roman" w:hAnsi="Algerian" w:cs="Arial"/>
          <w:b/>
          <w:bCs/>
          <w:color w:val="222222"/>
          <w:sz w:val="44"/>
          <w:szCs w:val="44"/>
        </w:rPr>
      </w:pPr>
      <w:bookmarkStart w:id="0" w:name="_GoBack"/>
      <w:bookmarkEnd w:id="0"/>
      <w:r w:rsidRPr="00B236F7">
        <w:rPr>
          <w:rFonts w:ascii="Algerian" w:eastAsia="Times New Roman" w:hAnsi="Algerian" w:cs="Arial"/>
          <w:b/>
          <w:bCs/>
          <w:color w:val="222222"/>
          <w:sz w:val="44"/>
          <w:szCs w:val="44"/>
        </w:rPr>
        <w:t>ÇEV</w:t>
      </w:r>
      <w:r w:rsidRPr="00B236F7">
        <w:rPr>
          <w:rFonts w:ascii="Times New Roman" w:eastAsia="Times New Roman" w:hAnsi="Times New Roman" w:cs="Times New Roman"/>
          <w:b/>
          <w:bCs/>
          <w:color w:val="222222"/>
          <w:sz w:val="44"/>
          <w:szCs w:val="44"/>
        </w:rPr>
        <w:t>İ</w:t>
      </w:r>
      <w:r w:rsidRPr="00B236F7">
        <w:rPr>
          <w:rFonts w:ascii="Algerian" w:eastAsia="Times New Roman" w:hAnsi="Algerian" w:cs="Arial"/>
          <w:b/>
          <w:bCs/>
          <w:color w:val="222222"/>
          <w:sz w:val="44"/>
          <w:szCs w:val="44"/>
        </w:rPr>
        <w:t>R</w:t>
      </w:r>
      <w:r w:rsidRPr="00B236F7">
        <w:rPr>
          <w:rFonts w:ascii="Times New Roman" w:eastAsia="Times New Roman" w:hAnsi="Times New Roman" w:cs="Times New Roman"/>
          <w:b/>
          <w:bCs/>
          <w:color w:val="222222"/>
          <w:sz w:val="44"/>
          <w:szCs w:val="44"/>
        </w:rPr>
        <w:t>İ</w:t>
      </w:r>
      <w:r w:rsidRPr="00B236F7">
        <w:rPr>
          <w:rFonts w:ascii="Algerian" w:eastAsia="Times New Roman" w:hAnsi="Algerian" w:cs="Arial"/>
          <w:b/>
          <w:bCs/>
          <w:color w:val="222222"/>
          <w:sz w:val="44"/>
          <w:szCs w:val="44"/>
        </w:rPr>
        <w:t>:</w:t>
      </w:r>
    </w:p>
    <w:p w:rsidR="00C67D98" w:rsidRPr="00B236F7" w:rsidRDefault="00C67D98" w:rsidP="00C67D98">
      <w:pPr>
        <w:jc w:val="center"/>
        <w:rPr>
          <w:rFonts w:cs="Traditional Arabic"/>
          <w:b/>
          <w:bCs/>
          <w:sz w:val="44"/>
          <w:szCs w:val="44"/>
          <w:lang w:val="en-US"/>
        </w:rPr>
      </w:pPr>
    </w:p>
    <w:p w:rsidR="00C67D98" w:rsidRPr="00B236F7" w:rsidRDefault="00C67D98" w:rsidP="00C67D98">
      <w:pPr>
        <w:jc w:val="center"/>
        <w:rPr>
          <w:rFonts w:ascii="Bodoni MT Poster Compressed" w:hAnsi="Bodoni MT Poster Compressed" w:cs="Traditional Arabic"/>
          <w:b/>
          <w:bCs/>
          <w:sz w:val="44"/>
          <w:szCs w:val="44"/>
          <w:lang w:val="en-US"/>
        </w:rPr>
      </w:pPr>
      <w:r w:rsidRPr="00B236F7">
        <w:rPr>
          <w:rFonts w:ascii="Bodoni MT Poster Compressed" w:hAnsi="Bodoni MT Poster Compressed" w:cs="Traditional Arabic"/>
          <w:b/>
          <w:bCs/>
          <w:sz w:val="44"/>
          <w:szCs w:val="44"/>
          <w:lang w:val="en-US"/>
        </w:rPr>
        <w:t xml:space="preserve">Dr. Nizar Nabeel </w:t>
      </w:r>
      <w:proofErr w:type="gramStart"/>
      <w:r w:rsidRPr="00B236F7">
        <w:rPr>
          <w:rFonts w:ascii="Bodoni MT Poster Compressed" w:hAnsi="Bodoni MT Poster Compressed" w:cs="Traditional Arabic"/>
          <w:b/>
          <w:bCs/>
          <w:sz w:val="44"/>
          <w:szCs w:val="44"/>
          <w:lang w:val="en-US"/>
        </w:rPr>
        <w:t>Abumunshar ”</w:t>
      </w:r>
      <w:proofErr w:type="gramEnd"/>
      <w:r w:rsidRPr="00B236F7">
        <w:rPr>
          <w:rFonts w:ascii="Bodoni MT Poster Compressed" w:hAnsi="Bodoni MT Poster Compressed" w:cs="Traditional Arabic"/>
          <w:b/>
          <w:bCs/>
          <w:sz w:val="44"/>
          <w:szCs w:val="44"/>
          <w:lang w:val="en-US"/>
        </w:rPr>
        <w:t xml:space="preserve"> hirbawi”</w:t>
      </w:r>
    </w:p>
    <w:p w:rsidR="00EE1509" w:rsidRPr="00B236F7" w:rsidRDefault="00EE1509" w:rsidP="00EE1509">
      <w:pPr>
        <w:shd w:val="clear" w:color="auto" w:fill="FFFFFF"/>
        <w:spacing w:after="0" w:line="240" w:lineRule="auto"/>
        <w:jc w:val="center"/>
        <w:rPr>
          <w:rFonts w:ascii="BatangChe" w:eastAsia="BatangChe" w:hAnsi="BatangChe" w:cs="Arial"/>
          <w:b/>
          <w:bCs/>
          <w:color w:val="222222"/>
          <w:sz w:val="44"/>
          <w:szCs w:val="44"/>
        </w:rPr>
      </w:pPr>
      <w:r w:rsidRPr="00B236F7">
        <w:rPr>
          <w:rFonts w:ascii="BatangChe" w:eastAsia="BatangChe" w:hAnsi="BatangChe" w:cs="Arial"/>
          <w:b/>
          <w:bCs/>
          <w:color w:val="222222"/>
          <w:sz w:val="44"/>
          <w:szCs w:val="44"/>
        </w:rPr>
        <w:t>EMİNE NUR KAFALI</w:t>
      </w:r>
    </w:p>
    <w:p w:rsidR="00241981" w:rsidRPr="00294EEF" w:rsidRDefault="00241981" w:rsidP="00294EEF">
      <w:pPr>
        <w:jc w:val="center"/>
        <w:rPr>
          <w:rFonts w:ascii="Bodoni MT Poster Compressed" w:hAnsi="Bodoni MT Poster Compressed" w:cs="Traditional Arabic"/>
          <w:b/>
          <w:bCs/>
          <w:sz w:val="72"/>
          <w:szCs w:val="72"/>
          <w:rtl/>
        </w:rPr>
      </w:pPr>
    </w:p>
    <w:p w:rsidR="00C82544" w:rsidRDefault="00C82544" w:rsidP="00C82544">
      <w:pPr>
        <w:bidi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C82544" w:rsidRDefault="00C82544" w:rsidP="00C8254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241981" w:rsidRPr="00C82544" w:rsidRDefault="00A560D0" w:rsidP="00C8254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  <w:r w:rsidR="00B60B47"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br w:type="page"/>
      </w:r>
    </w:p>
    <w:p w:rsidR="00B60B47" w:rsidRDefault="00B60B47" w:rsidP="003A15E4">
      <w:pPr>
        <w:bidi/>
        <w:jc w:val="center"/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lastRenderedPageBreak/>
        <w:t xml:space="preserve">مقدمة </w:t>
      </w:r>
      <w:r w:rsidR="00C82544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t>فريق ال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t>ترجم</w:t>
      </w:r>
      <w:r w:rsidR="00C82544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t>ة</w:t>
      </w:r>
    </w:p>
    <w:p w:rsidR="00B60B47" w:rsidRDefault="00B60B47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لله الحمد من قبل ومن بعد ,,,</w:t>
      </w:r>
    </w:p>
    <w:p w:rsidR="00B60B47" w:rsidRPr="00C64555" w:rsidRDefault="00B60B47" w:rsidP="003A15E4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</w:p>
    <w:p w:rsidR="00B60B47" w:rsidRPr="00C64555" w:rsidRDefault="00B60B47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لطالما تأثرنا بالغرب وأثرنا به  ، لطالما كنا نتعلم من التجارب الناجحة والفاشلة منا ومنهم ، ولكن وفي زمن العولمة الطاغي ، وفي زمن التكنولوجيا المتقدمة ، أرى لزاماً علينا أن نقف مع أنفسنا وقفة تأمل ، نحاسب ونسأل أنفسنا عن حقيقة معرفتنا بما جرى وما يجري ، وهل فعلاً نعرف تاريخنا وتاريخ الآخر الأوروبي ؟</w:t>
      </w:r>
    </w:p>
    <w:p w:rsidR="00B60B47" w:rsidRPr="00C64555" w:rsidRDefault="00B60B47" w:rsidP="003A15E4">
      <w:pPr>
        <w:bidi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</w:p>
    <w:p w:rsidR="00B60B47" w:rsidRPr="00C64555" w:rsidRDefault="00B60B47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 xml:space="preserve">إن مما يدمي القلب أن نرى الشباب العربي </w:t>
      </w:r>
      <w:r w:rsid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 xml:space="preserve">والمسلم </w:t>
      </w: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اليوم تائها في معا</w:t>
      </w:r>
      <w:r w:rsid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ر</w:t>
      </w: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 xml:space="preserve">فه ، اختلطت عليه الأمور بين فهم سقيم للماضي ، ومعرفة سطحية بتاريخه وتاريخ من يقاسمه العيش على هذا الكوكب ، وفي المشرق الإسلامي </w:t>
      </w:r>
      <w:r w:rsid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عموماً ، نحن أمام تحديات جمة ، أ</w:t>
      </w: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برزها أنماط فهمنا وأنماط عيشنا ، وفلسفتنا في بناء العلاقات الإيجابية والسلبية مع الآخر ، لا سيما وقد كنا مع الغرب على صلة كبيرة في التاريخ ، ومن لا يفقه تاريخه لا يحق له الحديث عن مستقبل .</w:t>
      </w:r>
    </w:p>
    <w:p w:rsidR="00B60B47" w:rsidRPr="00C64555" w:rsidRDefault="00B60B47" w:rsidP="003A15E4">
      <w:pPr>
        <w:bidi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</w:p>
    <w:p w:rsidR="00B60B47" w:rsidRPr="00C64555" w:rsidRDefault="00B60B47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لقد تجولت في المكتبات التركية طويلا ، وقرأت العديد من العناوين البراقة الجذابة ، ووقفت على مؤلفات ومصنفات تتحدث عن أوروبا وتاريخها وعلاقاتها بالمشرق الإسلامي ، ولكني تعلقت بهذا الكتيب الصغير في حجمه والكبير في قيمته المعرفية ، فرغبت في الوقوف على معطياته ، ولما قرأته وتمعنت فيه ، وجدت المعلومات المختصرة والموجزة والسهلة فيه هي منطلقات عامة وهامة ومر</w:t>
      </w:r>
      <w:r w:rsid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كزية في تشكيل الفهم العام لتاريخ</w:t>
      </w: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 xml:space="preserve"> أوروربا السياسي والمعرفي ، وهو التاريخ الذي يتم ترسيم المستقبل الأوروبي في ظلاله بكل أسف .</w:t>
      </w:r>
    </w:p>
    <w:p w:rsidR="00B60B47" w:rsidRPr="00C64555" w:rsidRDefault="00B60B47" w:rsidP="003A15E4">
      <w:pPr>
        <w:bidi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</w:p>
    <w:p w:rsidR="00B60B47" w:rsidRPr="00C64555" w:rsidRDefault="00B60B47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lastRenderedPageBreak/>
        <w:t xml:space="preserve">وبمعرفتي بالمؤرخ التركي الكبير ، الأستاذ ولي شيرين ، فقد طلبت الإذن منه لترجمة كتابه للغة العربية ، </w:t>
      </w:r>
      <w:r w:rsid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 xml:space="preserve">وقد سمح لي مشكورا بذلك ، </w:t>
      </w: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وقد تشرفت بأن تساعدني في ذلك الأ</w:t>
      </w:r>
      <w:r w:rsid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خت الفاضلة آمنة نور فيصل قافالي</w:t>
      </w: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 xml:space="preserve">، والتي كانت لها بصمة واضحة في </w:t>
      </w:r>
      <w:r w:rsidR="00C64555"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العون في مسيرة هذه الترجمة .</w:t>
      </w:r>
    </w:p>
    <w:p w:rsidR="00C64555" w:rsidRPr="00C64555" w:rsidRDefault="00C64555" w:rsidP="003A15E4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</w:p>
    <w:p w:rsidR="00C64555" w:rsidRPr="00C64555" w:rsidRDefault="00C64555" w:rsidP="003A15E4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  <w:r w:rsidRPr="00C64555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SY"/>
        </w:rPr>
        <w:t>أسأل الله تعالى أن ينفع بهذا الجهد ، وأن يعمق به الفهم ، وأن يتحقق المنشود والمراد</w:t>
      </w:r>
    </w:p>
    <w:p w:rsidR="00C64555" w:rsidRPr="00C64555" w:rsidRDefault="00C64555" w:rsidP="003A15E4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</w:p>
    <w:p w:rsidR="00C64555" w:rsidRDefault="00C64555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المترجم</w:t>
      </w:r>
      <w:r w:rsidR="00F739EF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ون:</w:t>
      </w:r>
    </w:p>
    <w:p w:rsidR="00C64555" w:rsidRDefault="00C64555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د. نزار نبيل أبو منشار " الحرباوي "</w:t>
      </w:r>
    </w:p>
    <w:p w:rsidR="00F739EF" w:rsidRDefault="00F739EF" w:rsidP="00F739EF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آمنة نور قافالي</w:t>
      </w:r>
    </w:p>
    <w:p w:rsidR="00C64555" w:rsidRDefault="00C64555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اسطنبول</w:t>
      </w:r>
    </w:p>
    <w:p w:rsidR="00C64555" w:rsidRDefault="00C64555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20/5 / 2014 م</w:t>
      </w:r>
    </w:p>
    <w:p w:rsidR="00B60B47" w:rsidRPr="00B60B47" w:rsidRDefault="00B60B47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</w:p>
    <w:p w:rsidR="00B60B47" w:rsidRDefault="00B60B47" w:rsidP="003A15E4">
      <w:pPr>
        <w:bidi/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</w:pPr>
      <w:r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br w:type="page"/>
      </w:r>
    </w:p>
    <w:p w:rsidR="00B60B47" w:rsidRDefault="00B60B47" w:rsidP="003A15E4">
      <w:pPr>
        <w:bidi/>
        <w:jc w:val="center"/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lastRenderedPageBreak/>
        <w:t>مقدمة المؤلف</w:t>
      </w:r>
    </w:p>
    <w:p w:rsidR="00CC3F55" w:rsidRPr="00D24CE7" w:rsidRDefault="002E53AB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 w:rsidRPr="00D24CE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ال</w:t>
      </w:r>
      <w:r w:rsidR="00CC3F55" w:rsidRPr="00D24CE7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>حاجة إلى معرفة تاريخ أوروبا</w:t>
      </w:r>
    </w:p>
    <w:p w:rsidR="000C1B2D" w:rsidRPr="00AF5A38" w:rsidRDefault="000C1B2D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2E53AB" w:rsidRDefault="00CC3F55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هل نعرف</w:t>
      </w:r>
      <w:r w:rsidR="00D24CE7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D24CE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كشعوب</w:t>
      </w:r>
      <w:r w:rsidR="00D24CE7">
        <w:rPr>
          <w:rFonts w:ascii="Times New Roman" w:hAnsi="Times New Roman" w:cs="Times New Roman" w:hint="cs"/>
          <w:sz w:val="32"/>
          <w:szCs w:val="32"/>
          <w:rtl/>
        </w:rPr>
        <w:t xml:space="preserve"> 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شرقي</w:t>
      </w:r>
      <w:r w:rsidR="00D24CE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ة</w:t>
      </w:r>
      <w:r w:rsidR="00AF5A38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تاريخ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أوروبا </w:t>
      </w:r>
      <w:r w:rsidR="00AF5A38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بما يكفي؟</w:t>
      </w:r>
    </w:p>
    <w:p w:rsidR="002E53AB" w:rsidRDefault="00AF5A3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أعتقد أن الإجاب</w:t>
      </w:r>
      <w:r w:rsidR="0047387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ة التي ينبغي إيلاؤها للسؤال 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:</w:t>
      </w:r>
      <w:r w:rsidR="0047387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ليست "نعم". </w:t>
      </w:r>
    </w:p>
    <w:p w:rsidR="002E53AB" w:rsidRDefault="002E53AB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2E53AB" w:rsidRDefault="002E53AB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كيف يكون ذلك ؟ 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>في حين</w:t>
      </w:r>
      <w:r w:rsidR="0047387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إننا نعيش معهم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بعض الأحيان بالسل</w:t>
      </w:r>
      <w:r w:rsidR="003C2B6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م و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بأحيان </w:t>
      </w:r>
      <w:r w:rsidR="003C2B6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أخرى بالحرب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</w:t>
      </w:r>
      <w:r w:rsidR="003C2B6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آلاف السنين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</w:t>
      </w:r>
      <w:r w:rsidR="00E328E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 نحن نعيش تحت تأثر </w:t>
      </w:r>
      <w:r w:rsidR="00D24CE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واسع</w:t>
      </w:r>
      <w:r w:rsidR="00E328E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بهم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3C2B6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عتبارا من أواخر ال</w:t>
      </w:r>
      <w:r w:rsidR="00E328E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قرن</w:t>
      </w:r>
      <w:r w:rsidR="003C2B6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الثامن العشر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.</w:t>
      </w:r>
    </w:p>
    <w:p w:rsidR="002E53AB" w:rsidRDefault="002E53AB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0C1B2D" w:rsidRPr="00AF5A38" w:rsidRDefault="00D61A4A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منذ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أوا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خر نصف القرن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الحالي ، وتحديداً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(من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عام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1960 حتى يومنا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هذا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) يعيش قرابة خمسة ملايين  مواطن تركي في أوروبا 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و يعمل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ون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هناك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ويسهمون بصناعة أشكال وأنماط الحياة في الغرب،</w:t>
      </w:r>
      <w:r w:rsidR="00AF5A38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ولكن </w:t>
      </w:r>
      <w:r w:rsidR="00AF5A38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من جهة أخرى لا</w:t>
      </w:r>
      <w:r w:rsidR="002E53AB">
        <w:rPr>
          <w:rFonts w:ascii="Traditional Arabic" w:hAnsi="Traditional Arabic" w:cs="Traditional Arabic"/>
          <w:sz w:val="32"/>
          <w:szCs w:val="32"/>
          <w:rtl/>
          <w:lang w:bidi="ar-SY"/>
        </w:rPr>
        <w:t>ز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ل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نا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نحاول </w:t>
      </w:r>
      <w:r w:rsidR="002E53AB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AB181E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لدخول في "الإتحاد الأوروبي"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حتى يومنا هذا </w:t>
      </w:r>
      <w:r w:rsidR="00AB181E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.و لهذا علينا أن نعرف تاريخ أوروبا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أو </w:t>
      </w:r>
      <w:r w:rsidR="00AB181E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باسمه الآخر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( </w:t>
      </w:r>
      <w:r w:rsidR="00AB181E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تاريخ الغرب) بخطوطه العريضة على الأقل.</w:t>
      </w:r>
    </w:p>
    <w:p w:rsidR="00416896" w:rsidRPr="00AF5A38" w:rsidRDefault="00416896" w:rsidP="003A15E4">
      <w:pPr>
        <w:bidi/>
        <w:rPr>
          <w:rFonts w:ascii="Traditional Arabic" w:hAnsi="Traditional Arabic" w:cs="Traditional Arabic"/>
          <w:sz w:val="32"/>
          <w:szCs w:val="32"/>
          <w:lang w:bidi="ar-SY"/>
        </w:rPr>
      </w:pPr>
    </w:p>
    <w:p w:rsidR="00B60B47" w:rsidRDefault="00960A46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بالرغم من وجود عدد كبير من الكتب الأكاديمية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والعامة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التي تشرح تاريخ أوروبا بجوانبه المتعددة </w:t>
      </w:r>
      <w:r w:rsidR="00E92AB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,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إلا أن </w:t>
      </w:r>
      <w:r w:rsidR="00B60B47">
        <w:rPr>
          <w:rFonts w:ascii="Traditional Arabic" w:hAnsi="Traditional Arabic" w:cs="Traditional Arabic"/>
          <w:sz w:val="32"/>
          <w:szCs w:val="32"/>
          <w:rtl/>
          <w:lang w:bidi="ar-SY"/>
        </w:rPr>
        <w:t>النقص في كتب تك</w:t>
      </w:r>
      <w:r w:rsidR="00E92AB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سب المعلومة المجملة للقارئ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="00E92AB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وتجذب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ه</w:t>
      </w:r>
      <w:r w:rsidR="00E92AB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</w:t>
      </w:r>
      <w:r w:rsidR="00E92AB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قراءة الكتاب في دفعة واحدة كان يشد إنتباهي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منذ فترة</w:t>
      </w:r>
      <w:r w:rsidR="00E92AB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. </w:t>
      </w:r>
    </w:p>
    <w:p w:rsidR="00B60B47" w:rsidRDefault="00B60B47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B60B47" w:rsidRDefault="00E92ABA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lastRenderedPageBreak/>
        <w:t>وقد فكرت فيما يمكنني فعله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</w:t>
      </w:r>
      <w:r w:rsidR="00DE2CF9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فأحببت</w:t>
      </w:r>
      <w:r w:rsidR="00B60B47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أن أقدم الدراسات التي حصلت ع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ليها</w:t>
      </w:r>
      <w:r w:rsidR="00DE2CF9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خلال بضعة أعوام للقارئ باختصار و بموضوعية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،</w:t>
      </w:r>
      <w:r w:rsidR="00B60B47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 قد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DE2CF9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ستخدمت أس</w:t>
      </w:r>
      <w:r w:rsidR="009A3D5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لوبا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="009A3D5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واضحا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="009A3D5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وبسيطا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ً في التعبير واختزال المعلومات وبسطها للقارئ لتتحقق الاستفادة المرجوة </w:t>
      </w:r>
      <w:r w:rsidR="009A3D5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.</w:t>
      </w:r>
    </w:p>
    <w:p w:rsidR="00D24CE7" w:rsidRDefault="00D24CE7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960A46" w:rsidRPr="00AF5A38" w:rsidRDefault="009A3D51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من يقرئ</w:t>
      </w:r>
      <w:r w:rsidR="00DE2CF9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هذا الكتاب الصغير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بعدما يدرك الإطار الواسع و التسلسل الزمني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-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إن كان يريد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ذلك -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فيمكنه أن يتعمق في ما يريده من المجالات الواردة في الكتاب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،وهنا، لا بد لي من القول:</w:t>
      </w:r>
      <w:r w:rsidR="00B60B47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ما أسعدني إذا أف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د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كم. و مما لا شك فيه </w:t>
      </w:r>
      <w:r w:rsidR="00B60B4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أن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الجهد منا والعون من الله.</w:t>
      </w:r>
    </w:p>
    <w:p w:rsidR="009A3D51" w:rsidRPr="00B60B47" w:rsidRDefault="009A3D51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</w:p>
    <w:p w:rsidR="009A3D51" w:rsidRPr="00B60B47" w:rsidRDefault="009A3D51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 w:rsidRPr="00B60B47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>أسك</w:t>
      </w:r>
      <w:r w:rsidR="00B60B47" w:rsidRPr="00B60B4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>و</w:t>
      </w:r>
      <w:r w:rsidRPr="00B60B47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>دار, 30 ديسمبر 2010</w:t>
      </w:r>
    </w:p>
    <w:p w:rsidR="00B60B47" w:rsidRPr="00B60B47" w:rsidRDefault="00B60B47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 w:rsidRPr="00B60B47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>الكاتب</w:t>
      </w:r>
      <w:r w:rsidRPr="00B60B4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 xml:space="preserve"> و</w:t>
      </w:r>
      <w:r w:rsidRPr="00B60B47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>المؤرخ</w:t>
      </w:r>
      <w:r w:rsidRPr="00B60B4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 xml:space="preserve"> التركي</w:t>
      </w:r>
    </w:p>
    <w:p w:rsidR="009A3D51" w:rsidRPr="00B60B47" w:rsidRDefault="009A3D51" w:rsidP="003A15E4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 w:rsidRPr="00B60B47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>ولي شيرين</w:t>
      </w:r>
    </w:p>
    <w:p w:rsidR="009A3D51" w:rsidRPr="00AF5A38" w:rsidRDefault="009A3D51" w:rsidP="003A15E4">
      <w:pPr>
        <w:bidi/>
        <w:rPr>
          <w:rFonts w:ascii="Traditional Arabic" w:hAnsi="Traditional Arabic" w:cs="Traditional Arabic"/>
          <w:sz w:val="36"/>
          <w:szCs w:val="36"/>
          <w:rtl/>
          <w:lang w:bidi="ar-SY"/>
        </w:rPr>
      </w:pPr>
    </w:p>
    <w:p w:rsidR="009A3D51" w:rsidRPr="00AF5A38" w:rsidRDefault="009A3D51" w:rsidP="003A15E4">
      <w:pPr>
        <w:bidi/>
        <w:rPr>
          <w:rFonts w:ascii="Traditional Arabic" w:hAnsi="Traditional Arabic" w:cs="Traditional Arabic"/>
          <w:sz w:val="36"/>
          <w:szCs w:val="36"/>
          <w:rtl/>
          <w:lang w:bidi="ar-SY"/>
        </w:rPr>
      </w:pPr>
    </w:p>
    <w:p w:rsidR="009A3D51" w:rsidRPr="00AF5A38" w:rsidRDefault="009A3D51" w:rsidP="003A15E4">
      <w:pPr>
        <w:bidi/>
        <w:rPr>
          <w:rFonts w:ascii="Traditional Arabic" w:hAnsi="Traditional Arabic" w:cs="Traditional Arabic"/>
          <w:sz w:val="36"/>
          <w:szCs w:val="36"/>
          <w:rtl/>
          <w:lang w:bidi="ar-SY"/>
        </w:rPr>
      </w:pPr>
    </w:p>
    <w:p w:rsidR="00723752" w:rsidRDefault="00723752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br w:type="page"/>
      </w:r>
    </w:p>
    <w:p w:rsidR="00A560D0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C82544" w:rsidRPr="00D24CE7" w:rsidRDefault="00C82544" w:rsidP="00C8254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241981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</w:p>
    <w:p w:rsidR="00241981" w:rsidRDefault="00241981">
      <w:pPr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</w:pPr>
    </w:p>
    <w:p w:rsidR="009A3D51" w:rsidRPr="00723752" w:rsidRDefault="00241981" w:rsidP="00C82544">
      <w:pPr>
        <w:jc w:val="center"/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</w:pPr>
      <w:r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br w:type="page"/>
      </w:r>
      <w:r w:rsidR="00416896" w:rsidRPr="00723752"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lastRenderedPageBreak/>
        <w:t>تاريخ أوروبا</w:t>
      </w:r>
      <w:r w:rsidR="00C82544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t xml:space="preserve"> ( 1) </w:t>
      </w:r>
    </w:p>
    <w:p w:rsidR="00416896" w:rsidRPr="00723752" w:rsidRDefault="00416896" w:rsidP="003A15E4">
      <w:pPr>
        <w:bidi/>
        <w:jc w:val="center"/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</w:pPr>
      <w:r w:rsidRPr="00723752"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t>(من العص</w:t>
      </w:r>
      <w:r w:rsidR="00B2734C" w:rsidRPr="00723752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t>و</w:t>
      </w:r>
      <w:r w:rsidRPr="00723752"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t>ر الوسطى إلى العص</w:t>
      </w:r>
      <w:r w:rsidR="00B2734C" w:rsidRPr="00723752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t>و</w:t>
      </w:r>
      <w:r w:rsidRPr="00723752"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t>ر الحديث</w:t>
      </w:r>
      <w:r w:rsidR="00B2734C" w:rsidRPr="00723752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SY"/>
        </w:rPr>
        <w:t>ة</w:t>
      </w:r>
      <w:r w:rsidRPr="00723752">
        <w:rPr>
          <w:rFonts w:ascii="Traditional Arabic" w:hAnsi="Traditional Arabic" w:cs="Traditional Arabic"/>
          <w:b/>
          <w:bCs/>
          <w:sz w:val="48"/>
          <w:szCs w:val="48"/>
          <w:rtl/>
          <w:lang w:bidi="ar-SY"/>
        </w:rPr>
        <w:t>)</w:t>
      </w:r>
    </w:p>
    <w:p w:rsidR="00416896" w:rsidRPr="00D24CE7" w:rsidRDefault="00416896" w:rsidP="003A15E4">
      <w:pPr>
        <w:bidi/>
        <w:jc w:val="center"/>
        <w:rPr>
          <w:rFonts w:ascii="Traditional Arabic" w:hAnsi="Traditional Arabic" w:cs="Traditional Arabic"/>
          <w:sz w:val="24"/>
          <w:szCs w:val="24"/>
          <w:rtl/>
          <w:lang w:bidi="ar-SY"/>
        </w:rPr>
      </w:pPr>
    </w:p>
    <w:p w:rsidR="00416896" w:rsidRPr="00723752" w:rsidRDefault="00416896" w:rsidP="003A15E4">
      <w:pPr>
        <w:pStyle w:val="ListeParagraf"/>
        <w:numPr>
          <w:ilvl w:val="0"/>
          <w:numId w:val="16"/>
        </w:num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 w:rsidRPr="00723752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>تأسيس الممالك المركزية وانحلال الإقطاعية</w:t>
      </w:r>
    </w:p>
    <w:p w:rsidR="00E56298" w:rsidRDefault="00416896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</w:pPr>
      <w:r w:rsidRPr="00E56298"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  <w:t>انحلال الإقطاعية:</w:t>
      </w:r>
      <w:r w:rsidRPr="00AF5A38">
        <w:rPr>
          <w:rFonts w:ascii="Traditional Arabic" w:hAnsi="Traditional Arabic" w:cs="Traditional Arabic"/>
          <w:b/>
          <w:bCs/>
          <w:sz w:val="36"/>
          <w:szCs w:val="36"/>
          <w:rtl/>
          <w:lang w:bidi="ar-SY"/>
        </w:rPr>
        <w:t xml:space="preserve"> </w:t>
      </w:r>
    </w:p>
    <w:p w:rsidR="00723752" w:rsidRDefault="00723752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723752">
        <w:rPr>
          <w:rFonts w:ascii="Traditional Arabic" w:hAnsi="Traditional Arabic" w:cs="Traditional Arabic" w:hint="cs"/>
          <w:sz w:val="36"/>
          <w:szCs w:val="36"/>
          <w:rtl/>
          <w:lang w:bidi="ar-SY"/>
        </w:rPr>
        <w:t>إن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SY"/>
        </w:rPr>
        <w:t xml:space="preserve"> 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>أكبر سبب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من أسباب</w:t>
      </w:r>
      <w:r w:rsidR="00416896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انهيار 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في 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>نظام الإقطاعية</w:t>
      </w:r>
      <w:r w:rsidR="00416896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ب</w:t>
      </w:r>
      <w:r w:rsidR="00416896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العص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>ر الوسطى –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بالإضافة إلى المتغيرات السياسية والمعرفية ونسبة الوعي العام لدى الشعوب - 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هو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416896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ستخدام </w:t>
      </w:r>
      <w:r w:rsidR="005F0A2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مسحوق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جديد</w:t>
      </w:r>
      <w:r w:rsidR="005F0A2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في الأسلحة النارية</w:t>
      </w:r>
      <w:r w:rsidR="00D24CE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أسهم بتغيير منظومة السيطرة من خلال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صناعة وتطوير </w:t>
      </w:r>
      <w:r w:rsidR="005F0A2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القذائف.</w:t>
      </w:r>
    </w:p>
    <w:p w:rsidR="00D24CE7" w:rsidRDefault="00D24CE7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5F0A24" w:rsidRDefault="005F0A24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 بفضل القذائف </w:t>
      </w:r>
      <w:r w:rsidR="00723752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الجديدة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لم يستطع </w:t>
      </w:r>
      <w:r w:rsidR="0072375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مجلس اللوردات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أن يواجه الملوك </w:t>
      </w:r>
      <w:r w:rsidR="00723752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الذين باتوا يسهمون </w:t>
      </w:r>
      <w:r w:rsidR="00723752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في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هدم قلاعهم و </w:t>
      </w:r>
      <w:r w:rsidR="00723752">
        <w:rPr>
          <w:rFonts w:ascii="Traditional Arabic" w:hAnsi="Traditional Arabic" w:cs="Traditional Arabic"/>
          <w:sz w:val="32"/>
          <w:szCs w:val="32"/>
          <w:rtl/>
          <w:lang w:bidi="ar-SY"/>
        </w:rPr>
        <w:t>منازلهم</w:t>
      </w:r>
      <w:r w:rsidR="00723752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="00723752">
        <w:rPr>
          <w:rFonts w:ascii="Traditional Arabic" w:hAnsi="Traditional Arabic" w:cs="Traditional Arabic"/>
          <w:sz w:val="32"/>
          <w:szCs w:val="32"/>
          <w:rtl/>
          <w:lang w:bidi="ar-SY"/>
        </w:rPr>
        <w:t>واختفوا على نحو متزايد</w:t>
      </w:r>
      <w:r w:rsidR="00723752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فيما بينهم ،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و قد تم تأسيس الممالك المركزية ب</w:t>
      </w:r>
      <w:r w:rsidR="00723752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عد فترة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انحلال الإقطاعية</w:t>
      </w:r>
      <w:r w:rsidR="00723752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مباشرة لينشأ بذلك عهد جديد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.</w:t>
      </w:r>
    </w:p>
    <w:p w:rsidR="00D24CE7" w:rsidRPr="00AF5A38" w:rsidRDefault="00D24CE7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5F0A24" w:rsidRDefault="005F0A24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</w:pPr>
      <w:r w:rsidRPr="00E56298"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  <w:t>ألمانيا</w:t>
      </w:r>
    </w:p>
    <w:p w:rsidR="00D24CE7" w:rsidRPr="00E56298" w:rsidRDefault="00D24CE7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</w:pPr>
    </w:p>
    <w:p w:rsidR="00723752" w:rsidRDefault="005F0A24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كان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ت مدينة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فينا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مركز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</w:t>
      </w:r>
      <w:r w:rsidR="00BD1DE0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إمبراطورية 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ألمانيا 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="004E2A17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التي </w:t>
      </w:r>
      <w:r w:rsidR="00BD1DE0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كانت </w:t>
      </w:r>
      <w:r w:rsidR="004E2A17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ترمز 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لقوة 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على 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مدى العص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ر الوسطى 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و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="004E2A17">
        <w:rPr>
          <w:rFonts w:ascii="Traditional Arabic" w:hAnsi="Traditional Arabic" w:cs="Traditional Arabic"/>
          <w:sz w:val="32"/>
          <w:szCs w:val="32"/>
          <w:rtl/>
          <w:lang w:bidi="ar-SY"/>
        </w:rPr>
        <w:t>سلال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ة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BD1DE0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الملكية 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الحاكمة هي هابسبورغ.</w:t>
      </w:r>
    </w:p>
    <w:p w:rsidR="00E56298" w:rsidRDefault="00A45D3A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lastRenderedPageBreak/>
        <w:t>اسم</w:t>
      </w:r>
      <w:r w:rsidR="004E2A17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آخر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امبراطورية ألمانيا </w:t>
      </w:r>
      <w:r w:rsidR="004E2A17">
        <w:rPr>
          <w:rFonts w:ascii="Traditional Arabic" w:hAnsi="Traditional Arabic" w:cs="Traditional Arabic"/>
          <w:sz w:val="32"/>
          <w:szCs w:val="32"/>
          <w:rtl/>
          <w:lang w:bidi="ar-SY"/>
        </w:rPr>
        <w:t>التي تقو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ّت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بدو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ي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ل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ات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سيطر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ت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عليها بطرق مختلفة في العصر الخامس عشر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هو : 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"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امبراطورية الرومانية الجرمانية المقدسة"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 تشارلس كوينت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أو 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(شاركلن) أصبح رئيسا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 لهذه الإمبراطورية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في 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سنة 1519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م 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في ألمانيا المتكونة من ال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>دويلات ال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عديدة</w:t>
      </w:r>
      <w:r w:rsidR="008A3864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.</w:t>
      </w:r>
    </w:p>
    <w:p w:rsidR="00BD1DE0" w:rsidRDefault="00BD1DE0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1B599C" w:rsidRDefault="008A3864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شاركلن 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بعد تقوية نظام ملكه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 أعلن الزحف الجغرافي لتوسيع نفوذه ، و</w:t>
      </w:r>
      <w:r w:rsidR="001B599C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بدأ يسيطر على أوروبا بكامله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1B599C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4E2A17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="001B599C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إلا بريطانيا و فرنسا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، </w:t>
      </w:r>
      <w:r w:rsidR="001B599C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وأصبح منافسا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="001B599C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كبيرا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="00707A35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للدولة العثمانية </w:t>
      </w:r>
      <w:r w:rsidR="00707A35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.</w:t>
      </w:r>
    </w:p>
    <w:p w:rsidR="00707A35" w:rsidRPr="00AF5A38" w:rsidRDefault="00707A35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4B0E90" w:rsidRDefault="00E56298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SY"/>
        </w:rPr>
        <w:t>إ</w:t>
      </w:r>
      <w:r w:rsidR="004B0E90" w:rsidRPr="00E56298"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  <w:t>سبانيا</w:t>
      </w:r>
    </w:p>
    <w:p w:rsidR="00707A35" w:rsidRPr="00E56298" w:rsidRDefault="00707A35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</w:pPr>
    </w:p>
    <w:p w:rsidR="00E56298" w:rsidRDefault="00707A35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كانت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دولة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أموية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أندلسية المسلمة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هي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من </w:t>
      </w:r>
      <w:r w:rsidR="004B0E90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حكم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</w:t>
      </w:r>
      <w:r w:rsidR="004B0E90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سبانيا منذ عام 756.</w:t>
      </w:r>
    </w:p>
    <w:p w:rsidR="00E56298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4B0E90" w:rsidRDefault="00E56298" w:rsidP="003A15E4">
      <w:pPr>
        <w:bidi/>
        <w:rPr>
          <w:rFonts w:ascii="Traditional Arabic" w:hAnsi="Traditional Arabic" w:cs="Traditional Arabic"/>
          <w:sz w:val="32"/>
          <w:szCs w:val="32"/>
          <w:lang w:bidi="ar-SY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ونتيجة عوامل متعددة ،ورغم النفوذ الإسلامي في المنطقة ،</w:t>
      </w:r>
      <w:r w:rsidR="004B0E90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إلا أن هذه الدولة 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>تدهورت يوما</w:t>
      </w:r>
      <w:r w:rsidR="00707A35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بعد يوم ولم تستطع </w:t>
      </w:r>
      <w:r w:rsidR="004B0E90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تحمل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النفوذ الغربي ولم تصمد </w:t>
      </w:r>
      <w:r w:rsidR="004B0E90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ضد التقدم المسيحي المنطلق من الشمال.</w:t>
      </w:r>
    </w:p>
    <w:p w:rsidR="00C10CA2" w:rsidRPr="00C10CA2" w:rsidRDefault="00C10CA2" w:rsidP="003A15E4">
      <w:pPr>
        <w:bidi/>
        <w:rPr>
          <w:rFonts w:cs="Traditional Arabic"/>
          <w:sz w:val="32"/>
          <w:szCs w:val="32"/>
          <w:rtl/>
          <w:lang w:bidi="ar-SY"/>
        </w:rPr>
      </w:pPr>
    </w:p>
    <w:p w:rsidR="00DA0FC5" w:rsidRDefault="00DA0FC5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كان الدولة المسلمة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أو دولة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بني </w:t>
      </w:r>
      <w:r w:rsidR="00707A35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أحمر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الحاكمة في</w:t>
      </w:r>
      <w:r w:rsidR="00E5629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(غرناطة) عالق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ة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في السواحل الجنوب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ية الإسلامية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لأوروبا 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في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زمن 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فتح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قسطنطينية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 و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كان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</w:t>
      </w:r>
      <w:r w:rsidR="00E5629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هناك ممالك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متعددة </w:t>
      </w:r>
      <w:r w:rsidR="00E5629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في شبه الجزيرة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لا يروق لها حكم الدولة الإسلامية هناك ،</w:t>
      </w:r>
      <w:r w:rsidR="00707A35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منها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: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قشتالة وأراغونيا والبرتغال. </w:t>
      </w:r>
    </w:p>
    <w:p w:rsidR="00E56298" w:rsidRPr="00AF5A38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BE1FB3" w:rsidRPr="00AF5A38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>اتحدت الممالك المتواجدة ب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</w:t>
      </w:r>
      <w:r w:rsidR="00DA0FC5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سبانيا في أواخر القرن الخامس عشر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- عدا</w:t>
      </w:r>
      <w:r w:rsidR="00DA0FC5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البرتغال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-</w:t>
      </w:r>
      <w:r w:rsidR="00DA0FC5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وتم هدم دولة بني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>أحمر كامل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ة عام </w:t>
      </w:r>
      <w:r w:rsidR="00DA0FC5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(1492)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م ، 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وظهرت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سبانيا والبرتغال في 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شبه الجزيرة الأيبرية كمملكتين 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قويتين.</w:t>
      </w:r>
    </w:p>
    <w:p w:rsidR="00E56298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E56298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أ</w:t>
      </w:r>
      <w:r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صبحت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سبانيا والبرتغال من أو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ائ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ل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الدول المستفيدة من الجغرافيا في تلك المنطقة ، وكانتا 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من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أوائل </w:t>
      </w:r>
      <w:r w:rsidR="00707A35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من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أبحر في المحيطات</w:t>
      </w:r>
      <w:r w:rsidR="00707A35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قد 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أنشأ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 المفاهيم والمخططات</w:t>
      </w:r>
      <w:r w:rsidR="00707A35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ال</w:t>
      </w:r>
      <w:r w:rsidR="00707A35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ستعمارية في أوروبا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وشجعتا عليها بأهمية التمدد والتوسع في بقاع العالم المختلفة </w:t>
      </w:r>
      <w:r w:rsidR="00BE1FB3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. </w:t>
      </w:r>
    </w:p>
    <w:p w:rsidR="00E56298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E56298" w:rsidRDefault="00BE1FB3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و في القرن السادس عشر صارتا ثريتان و قويتان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ب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ما امتلكتاه من وسائل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استعمارية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 وعلى إثر مباحثات واستراتيجيات ثنائية</w:t>
      </w:r>
      <w:r w:rsidR="00E5629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اتحدت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سبانيا بألمانيا 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لضمان استمرارية القوة والتوسع نحو عالم جديد . </w:t>
      </w:r>
    </w:p>
    <w:p w:rsidR="00707A35" w:rsidRDefault="00707A35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FB1061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الإسبان وفق مخططاتهم الاستعمارية الجديدة باتوا يتمددون بفعل القوة العسكرية البحرية لديهم في مناطق جديدة ، وقد</w:t>
      </w:r>
      <w:r w:rsidR="00FB106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أنشؤوا المستعمرات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الخاصة بهم </w:t>
      </w:r>
      <w:r w:rsidR="00FB106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في أمريكا الجنوبية والوسطى.</w:t>
      </w:r>
    </w:p>
    <w:p w:rsidR="00E56298" w:rsidRPr="00AF5A38" w:rsidRDefault="00E56298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FB1061" w:rsidRPr="00E56298" w:rsidRDefault="00FB1061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</w:pPr>
      <w:r w:rsidRPr="00E56298"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  <w:t>فرنسا</w:t>
      </w:r>
    </w:p>
    <w:p w:rsidR="00E56298" w:rsidRPr="00C10CA2" w:rsidRDefault="00E56298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SY"/>
        </w:rPr>
      </w:pPr>
    </w:p>
    <w:p w:rsidR="00E56298" w:rsidRDefault="00FB1061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فرنسا, 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رغم ضعف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E56298">
        <w:rPr>
          <w:rFonts w:ascii="Traditional Arabic" w:hAnsi="Traditional Arabic" w:cs="Traditional Arabic"/>
          <w:sz w:val="32"/>
          <w:szCs w:val="32"/>
          <w:rtl/>
          <w:lang w:bidi="ar-SY"/>
        </w:rPr>
        <w:t>ملك بريطانيا الثالث أدو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رد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في الحروب العصرية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(1337-1453)</w:t>
      </w:r>
      <w:r w:rsidR="00A45D3A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المنطلقة بسبب ادعاء حقه في العرش الفرنسي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كانت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تخضع ل</w:t>
      </w:r>
      <w:r w:rsidR="00E56298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دارة سلالة </w:t>
      </w:r>
      <w:r w:rsidR="00E56298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كابيت 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الحاكمة.</w:t>
      </w:r>
    </w:p>
    <w:p w:rsidR="00837D04" w:rsidRDefault="00837D04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C10CA2" w:rsidRDefault="00837D04" w:rsidP="003A15E4">
      <w:pPr>
        <w:bidi/>
        <w:rPr>
          <w:rFonts w:ascii="Traditional Arabic" w:hAnsi="Traditional Arabic" w:cs="Traditional Arabic"/>
          <w:sz w:val="32"/>
          <w:szCs w:val="32"/>
          <w:lang w:bidi="ar-SY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بدأ 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نظام الإقطاعية ي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ن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هدم في أواخر القرن الخامس عشر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،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استقرت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دارة الملكية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على إثره،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أ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صبحت قوية بفرنسا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ومتجذرة كمفهوم وسلوك 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في القرن السادس عشر. </w:t>
      </w:r>
    </w:p>
    <w:p w:rsidR="00837D04" w:rsidRDefault="00837D04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837D04" w:rsidRDefault="00B2734C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>
        <w:rPr>
          <w:rFonts w:ascii="Traditional Arabic" w:hAnsi="Traditional Arabic" w:cs="Traditional Arabic"/>
          <w:sz w:val="32"/>
          <w:szCs w:val="32"/>
          <w:rtl/>
          <w:lang w:bidi="ar-SY"/>
        </w:rPr>
        <w:lastRenderedPageBreak/>
        <w:t>ملوك فرنسا كان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وا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مضطرين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أن يكافحوا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ويدخلوا على خط المواجهة مع العديد من الدول في المنطقة ، وخاصة 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ألمانيا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من أجل تنفيذ</w:t>
      </w:r>
      <w:r w:rsidR="001D7637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سياس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1D7637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ته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م</w:t>
      </w:r>
      <w:r w:rsidR="001D7637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في أوروبا. </w:t>
      </w:r>
    </w:p>
    <w:p w:rsidR="00837D04" w:rsidRDefault="00837D04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1D7637" w:rsidRPr="00AF5A38" w:rsidRDefault="001D7637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لهذا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،فقد قامت الممكلة الفرنسية بخطوات متعددة في تلك الحقبة ، أبرزها ما قام به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ملك فرنسا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"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فرانسوفا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" من ت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وق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ع بعض الإتفاق</w:t>
      </w:r>
      <w:r w:rsidR="00837D04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يات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مع </w:t>
      </w:r>
      <w:r w:rsidR="00837D04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الدولة العثمانية في 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عهد ال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سلطان سليمان ال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قانوني.</w:t>
      </w:r>
    </w:p>
    <w:p w:rsidR="00837D04" w:rsidRDefault="00837D04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0C1B2D" w:rsidRPr="00C10CA2" w:rsidRDefault="001D7637" w:rsidP="003A15E4">
      <w:pPr>
        <w:bidi/>
        <w:rPr>
          <w:rFonts w:cs="Traditional Arabic"/>
          <w:sz w:val="32"/>
          <w:szCs w:val="32"/>
          <w:rtl/>
          <w:lang w:bidi="ar-SY"/>
        </w:rPr>
      </w:pP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أصبحت فرنسا مركزا مؤثرا</w:t>
      </w:r>
      <w:r w:rsidR="00290A9A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في أوروبا من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ناحية الثقاف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ة في 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قرني الخامس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عشر والسادس عشر. و</w:t>
      </w:r>
      <w:r w:rsidR="00290A9A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نجت </w:t>
      </w:r>
      <w:r w:rsidR="00B2734C">
        <w:rPr>
          <w:rFonts w:ascii="Traditional Arabic" w:hAnsi="Traditional Arabic" w:cs="Traditional Arabic"/>
          <w:sz w:val="32"/>
          <w:szCs w:val="32"/>
          <w:rtl/>
          <w:lang w:bidi="ar-SY"/>
        </w:rPr>
        <w:t>فرنس</w:t>
      </w:r>
      <w:r w:rsidR="00B2734C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من ضغط اللاتينية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في تلك الفترة ،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و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قد بد</w:t>
      </w:r>
      <w:r w:rsidR="00290A9A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أ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 بإنشاء مراكزها المعرفية والأكاديمية ، و</w:t>
      </w:r>
      <w:r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>جامعة باريس-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</w:t>
      </w:r>
      <w:r w:rsidR="00837D04">
        <w:rPr>
          <w:rFonts w:ascii="Traditional Arabic" w:hAnsi="Traditional Arabic" w:cs="Traditional Arabic"/>
          <w:sz w:val="32"/>
          <w:szCs w:val="32"/>
          <w:rtl/>
          <w:lang w:bidi="ar-SY"/>
        </w:rPr>
        <w:t>سوربون نالت السمعة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العالمية</w:t>
      </w:r>
      <w:r w:rsidR="00290A9A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مبكراً</w:t>
      </w:r>
      <w:r w:rsidR="00837D0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، وكانت دلالة على هذا التوجه الجديد . </w:t>
      </w:r>
      <w:r w:rsidR="00D20B82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  <w:r w:rsidR="00FB1061" w:rsidRPr="00AF5A38">
        <w:rPr>
          <w:rFonts w:ascii="Traditional Arabic" w:hAnsi="Traditional Arabic" w:cs="Traditional Arabic"/>
          <w:sz w:val="32"/>
          <w:szCs w:val="32"/>
          <w:rtl/>
          <w:lang w:bidi="ar-SY"/>
        </w:rPr>
        <w:t xml:space="preserve"> </w:t>
      </w:r>
    </w:p>
    <w:p w:rsidR="00837D04" w:rsidRDefault="00837D0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  <w:lang w:bidi="ar-SY"/>
        </w:rPr>
      </w:pPr>
    </w:p>
    <w:p w:rsidR="00837D04" w:rsidRDefault="00837D0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  <w:lang w:bidi="ar-SY"/>
        </w:rPr>
        <w:t xml:space="preserve">أما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مملكة بريطانيا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فقد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كان</w:t>
      </w:r>
      <w:r w:rsidR="00B2734C">
        <w:rPr>
          <w:rFonts w:ascii="Traditional Arabic" w:eastAsia="Times New Roman" w:hAnsi="Traditional Arabic" w:cs="Traditional Arabic" w:hint="cs"/>
          <w:sz w:val="32"/>
          <w:szCs w:val="32"/>
          <w:rtl/>
        </w:rPr>
        <w:t>ت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B2734C">
        <w:rPr>
          <w:rFonts w:ascii="Traditional Arabic" w:eastAsia="Times New Roman" w:hAnsi="Traditional Arabic" w:cs="Traditional Arabic" w:hint="cs"/>
          <w:sz w:val="32"/>
          <w:szCs w:val="32"/>
          <w:rtl/>
        </w:rPr>
        <w:t>تمتلك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جز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ء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الآخر من الجزيرة ما عدا اسكتلندا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، وإبان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فترة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حروب العصرية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قد اهتر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 الملكية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فيها ، إضافة إلى عامل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الحروب الداخلية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التي عصفت بها و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جعلتها ضعيفة أكثر فأكثر. </w:t>
      </w:r>
    </w:p>
    <w:p w:rsidR="00837D04" w:rsidRDefault="00837D0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837D04" w:rsidRDefault="00B2734C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>ان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فصلت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مملك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ة بريطانية خلال حركات الإصلاح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ع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 </w:t>
      </w:r>
      <w:r w:rsidR="00837D04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بابوية وأسست كنيسته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الخاصة</w:t>
      </w:r>
      <w:r w:rsidR="00837D0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وكانت هذه علامة فارقة على حجم التحول الحاصل فيها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837D04" w:rsidRDefault="00837D0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837D0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وبقدوم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ملكة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>ليزاب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>ث ال</w:t>
      </w:r>
      <w:r w:rsidR="00B2734C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ولى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بدأت بريطانيا تخط طريقها من جديد ، فقد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جعلت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الملكة إليزابيث الأولى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الدولة قوية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على المستوى العسكري البحري من خلال الأسطول البريطاني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في القرن السادس عشر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وحصلوا على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العديد من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المستعمرات و تعزز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حضورهم الدولي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بعد فترة. </w:t>
      </w:r>
    </w:p>
    <w:p w:rsidR="00290A9A" w:rsidRPr="00AF5A38" w:rsidRDefault="00290A9A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</w:p>
    <w:p w:rsidR="00A560D0" w:rsidRDefault="00A560D0">
      <w:pPr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br w:type="page"/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 w:rsidRPr="006F4572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>ولايات إيطاليا</w:t>
      </w:r>
    </w:p>
    <w:p w:rsidR="00290A9A" w:rsidRPr="006F4572" w:rsidRDefault="00290A9A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6F4572" w:rsidRDefault="00290A9A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في إيطاليا </w:t>
      </w:r>
      <w:r w:rsidR="006F457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كانت هناك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ولايتان من الولايات </w:t>
      </w:r>
      <w:r w:rsidR="006F4572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6F4572">
        <w:rPr>
          <w:rFonts w:ascii="Traditional Arabic" w:eastAsia="Times New Roman" w:hAnsi="Traditional Arabic" w:cs="Traditional Arabic"/>
          <w:sz w:val="32"/>
          <w:szCs w:val="32"/>
          <w:rtl/>
        </w:rPr>
        <w:t>إيطالي</w:t>
      </w:r>
      <w:r w:rsidR="006F4572">
        <w:rPr>
          <w:rFonts w:ascii="Traditional Arabic" w:eastAsia="Times New Roman" w:hAnsi="Traditional Arabic" w:cs="Traditional Arabic" w:hint="cs"/>
          <w:sz w:val="32"/>
          <w:szCs w:val="32"/>
          <w:rtl/>
        </w:rPr>
        <w:t>ة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6F457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الكبرى ، هما :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الجنويون ( أهل جنوى)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 فنديك </w:t>
      </w:r>
      <w:r w:rsidR="006F4572">
        <w:rPr>
          <w:rFonts w:ascii="Traditional Arabic" w:eastAsia="Times New Roman" w:hAnsi="Traditional Arabic" w:cs="Traditional Arabic" w:hint="cs"/>
          <w:sz w:val="32"/>
          <w:szCs w:val="32"/>
          <w:rtl/>
        </w:rPr>
        <w:t>، وقد كانتا ت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عملان </w:t>
      </w:r>
      <w:r w:rsidR="006F457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في المجالات البحرية منذ القدم .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</w:p>
    <w:p w:rsidR="006F4572" w:rsidRDefault="006F457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6F4572" w:rsidRDefault="006F457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كان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ل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لفيناديكي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ساطيل حرب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ية بحرية قوية وضاربة ، وقد اشتهروا أيضاً ب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التجارة الضخمة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والمتنوعة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.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وفعلياً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كانوا ي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ح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كمون البحر الأبيض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المتوسط بقدراتهم وإمكاناتهم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6F4572" w:rsidRDefault="006F457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0256F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قد كان لدى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الجنويين مساحات حراك بري وبحري واسعة، فقد كان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لديهم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>بحر ال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بيض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المتوسط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 موانئ في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بحر إ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يجا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نفوذ في ال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>بحر ال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سود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قلاع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مختلفة في جغرافيا واسعة ،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 لذا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، كانت 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ول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إشكالية تواجه 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تقدم الأتراك بعد فتح </w:t>
      </w:r>
      <w:r w:rsidR="00B2734C">
        <w:rPr>
          <w:rFonts w:ascii="Traditional Arabic" w:eastAsia="Times New Roman" w:hAnsi="Traditional Arabic" w:cs="Traditional Arabic" w:hint="cs"/>
          <w:sz w:val="32"/>
          <w:szCs w:val="32"/>
          <w:rtl/>
        </w:rPr>
        <w:t>قسطنطينية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هي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هاتان القوتان النافذتان . </w:t>
      </w:r>
    </w:p>
    <w:p w:rsidR="00290A9A" w:rsidRDefault="00290A9A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نديك و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جنوى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كانتا  ثريتان بفضل تجارتهما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كذلك ولديهما اقتصادهما القوي .</w:t>
      </w: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كما كانت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الحاضرة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بابوية (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ف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تيكان) دولة أخرى هامة في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يطاليا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فقد كان لل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بابوية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احترام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روحي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وافر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عند جميع الدول المسيحية.</w:t>
      </w: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 الدول المسيحية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المنتشرة في الجغرافيا الأوروبية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كانت تنفذ غالبا ما تخطط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ه 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ها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إدارة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ف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تيكان في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توجيه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سياسة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بين الأمم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والتحالفات الدولية والعلاقات الأممية ،وهنا تجدر الإشارة إلى أنه قد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تم دعم مارتن لوثر وحركة ال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صلاح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في أوروبا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من قبل الدولة العثمانية بعهد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السلطان سليمان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القانوني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بشكل سري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لإضعاف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قوة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ف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تيكان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وسيطرته على القرار الأوروبي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على الرغم من كل هذا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، إلا أ</w:t>
      </w:r>
      <w:r w:rsidR="00290A9A">
        <w:rPr>
          <w:rFonts w:ascii="Traditional Arabic" w:eastAsia="Times New Roman" w:hAnsi="Traditional Arabic" w:cs="Traditional Arabic" w:hint="cs"/>
          <w:sz w:val="32"/>
          <w:szCs w:val="32"/>
          <w:rtl/>
        </w:rPr>
        <w:t>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باباوات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في الفاتيكان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لم يتخلو أبدا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عن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الحفاظ على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اتحاد الدول المسيحية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في مواجهة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الدولة العثمانية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كان سعيهم مستمراً 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تهيئة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وديمومة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حروب الصليبية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التي كانت تستهدف المشرق الإسلامي برمته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 </w:t>
      </w: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b/>
          <w:bCs/>
          <w:sz w:val="32"/>
          <w:szCs w:val="32"/>
          <w:rtl/>
        </w:rPr>
      </w:pPr>
    </w:p>
    <w:p w:rsidR="005D6BEB" w:rsidRPr="00E0256F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</w:rPr>
      </w:pPr>
      <w:r w:rsidRPr="00E0256F"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lastRenderedPageBreak/>
        <w:t>لهستان (بولندا)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0256F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كانت مملكة لهستان مملكة قوية في القرن الخامس عشر. </w:t>
      </w: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0256F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كانت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هذه المملكة 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>محاطة من الشرق ب"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آ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لتن 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>رضا"</w:t>
      </w:r>
      <w:r w:rsidR="00290A9A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>ومن الغرب ب</w:t>
      </w:r>
      <w:r w:rsidR="00E0256F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E0256F">
        <w:rPr>
          <w:rFonts w:ascii="Traditional Arabic" w:eastAsia="Times New Roman" w:hAnsi="Traditional Arabic" w:cs="Traditional Arabic"/>
          <w:sz w:val="32"/>
          <w:szCs w:val="32"/>
          <w:rtl/>
        </w:rPr>
        <w:t>لمانيا و من الجنوب به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نغاريا. </w:t>
      </w: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صبحت لهستان مشكلة بين الدول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وروبية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نتيجة رؤيتها وسياساتها الخاصة ،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فقدت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مملكة لهستان قوته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في القرن السادس عشر. </w:t>
      </w:r>
    </w:p>
    <w:p w:rsidR="00E0256F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E0256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بعد رؤية الدولة العثمانية للمعادلة الدولية في أوروبا ، وحرصا من الدولة العثمانية على تحقيق توازن نوعي فاعل ، فقد تدخل القائد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صكلو محمد باشا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في ترتيب أوضاع المنطقة ، و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في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تسيير 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مور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مملكة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لهستان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، و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تالي ظلت المملكة تحت حكم العثمانيين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مدة في أواخر القرن السادس عشر. 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0D6384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 w:rsidRPr="000D6384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>هنغاريا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0D6384" w:rsidRDefault="000D638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اعتبارا من سيطرة الدولة العثمانية على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منطقة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روملي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صبحت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هنغاريا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عدو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لدود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 للدولة العثمانية وناصبتها العداء في كل المحافل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. </w:t>
      </w:r>
    </w:p>
    <w:p w:rsidR="000D6384" w:rsidRDefault="000D638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كانت </w:t>
      </w:r>
      <w:r w:rsidR="000D6384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هنغاريا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تم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ت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لك جيشا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بريا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قويا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ً ، وكانت لديها أطماعها وأحقادها تجاه الدولة العثمانية ، ولذلك، ف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قد شاركت في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0D6384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اتحاد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الأ</w:t>
      </w:r>
      <w:r w:rsidR="000D6384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وروبي السياسي الذي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سسته السلالة الحاكمة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"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هابس بورغ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" ، </w:t>
      </w:r>
      <w:r w:rsidR="000D6384">
        <w:rPr>
          <w:rFonts w:ascii="Traditional Arabic" w:eastAsia="Times New Roman" w:hAnsi="Traditional Arabic" w:cs="Traditional Arabic"/>
          <w:sz w:val="32"/>
          <w:szCs w:val="32"/>
          <w:rtl/>
        </w:rPr>
        <w:t>و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حارب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ت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ضد العثماني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 في الصفوف الأولى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بضراوة في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القرن السادس عشر.</w:t>
      </w:r>
    </w:p>
    <w:p w:rsidR="000D6384" w:rsidRPr="00AF5A38" w:rsidRDefault="000D638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غير أن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ه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تم فتح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راضي هنغاريا في العهد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العثماني ، وتحديداً في عهد السلطان سليمان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القانوني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وانضم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امها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لى ال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راضي العثمانية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كان له أثر كبير على كل المعادلة الأوروبية ومستقبل القارة برمتها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A560D0" w:rsidRDefault="00A560D0">
      <w:pPr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br w:type="page"/>
      </w:r>
    </w:p>
    <w:p w:rsidR="005D6BEB" w:rsidRPr="000D6384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 w:rsidRPr="000D6384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lastRenderedPageBreak/>
        <w:t>روسيا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0D6384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اتسعت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="000D6384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مارة موسكو نحو الشرق بانهيار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دولة التن ارضا (1242-1502/1391) في القرن الخامس عشر و أرست أسس روسيا الحالية بالتقدم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والتوسع الجغرافي </w:t>
      </w:r>
      <w:r w:rsidR="000D6384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حتى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جبال الأ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ورال. </w:t>
      </w:r>
    </w:p>
    <w:p w:rsidR="000D6384" w:rsidRDefault="000D6384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تقدم</w:t>
      </w:r>
      <w:r w:rsidR="000D6384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روسيا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ثارت قلق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كثير من الدول والممالك لا سيما القيادات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تركستانية والدولة العثمانية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 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 w:rsidR="000D6384">
        <w:rPr>
          <w:rFonts w:ascii="Traditional Arabic" w:eastAsia="Times New Roman" w:hAnsi="Traditional Arabic" w:cs="Traditional Arabic"/>
          <w:sz w:val="32"/>
          <w:szCs w:val="32"/>
          <w:rtl/>
        </w:rPr>
        <w:t>لم تكف التدابير المأخوذة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في الحد من هذا النمو الروسي المتزايد ،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فواصلت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روسيا تقدمها دون توقف</w:t>
      </w:r>
      <w:r w:rsidR="000D6384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في اتجاهات متعددة مستفيدة من المتغيرات الدولية في تلك الحقبة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0D6384" w:rsidRDefault="000D6384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 w:rsidRPr="000D6384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 xml:space="preserve">دول </w:t>
      </w:r>
      <w:r w:rsidRPr="000D6384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</w:rPr>
        <w:t>أ</w:t>
      </w:r>
      <w:r w:rsidR="005D6BEB" w:rsidRPr="000D6384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>وروبا الشمالية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7C337E" w:rsidRDefault="007C337E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هناك ما يعرف بدول أوروبا الشمالية ، و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منها السويد والنرويج والدنمارك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وهي دول لها رؤاها وقرارها الذاتي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هذه الدول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كان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ت ت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حدد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طرقه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 ومساراتها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السياسية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باستقلالية وبصمت ، وذلك بغية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الحصول على ا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>ستقلاليتهم ببطء في القرن الخامس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عشر. </w:t>
      </w: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هذه الدول </w:t>
      </w:r>
      <w:r w:rsidR="00605D48">
        <w:rPr>
          <w:rFonts w:ascii="Traditional Arabic" w:eastAsia="Times New Roman" w:hAnsi="Traditional Arabic" w:cs="Traditional Arabic"/>
          <w:sz w:val="32"/>
          <w:szCs w:val="32"/>
          <w:rtl/>
        </w:rPr>
        <w:t>تبن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ت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مذهب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بروتستان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تي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 بعد فترة وجيزة بتأثير حركات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صلاحية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حدثت بها ،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وسلكوا طريقا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مختلفا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عن الدول ا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لأ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وروبية الجنوبية.</w:t>
      </w:r>
    </w:p>
    <w:p w:rsidR="00C10CA2" w:rsidRDefault="00C10CA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605D48" w:rsidRDefault="00605D48" w:rsidP="003A15E4">
      <w:pPr>
        <w:bidi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br w:type="page"/>
      </w:r>
    </w:p>
    <w:p w:rsidR="00364EDF" w:rsidRDefault="00364EDF" w:rsidP="003A15E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</w:rPr>
      </w:pPr>
    </w:p>
    <w:p w:rsidR="00364EDF" w:rsidRPr="00D24CE7" w:rsidRDefault="00364EDF" w:rsidP="003A15E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A560D0" w:rsidRPr="00D24CE7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364EDF" w:rsidRDefault="00A560D0" w:rsidP="00A560D0">
      <w:pPr>
        <w:bidi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  <w:r w:rsidR="00364EDF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br w:type="page"/>
      </w:r>
    </w:p>
    <w:p w:rsidR="005D6BEB" w:rsidRPr="00605D48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 w:rsidRPr="00605D48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lastRenderedPageBreak/>
        <w:t>ب- التطورات التقنية</w:t>
      </w:r>
    </w:p>
    <w:p w:rsidR="005D6BEB" w:rsidRPr="00605D48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sz w:val="40"/>
          <w:szCs w:val="40"/>
          <w:rtl/>
        </w:rPr>
      </w:pPr>
    </w:p>
    <w:p w:rsidR="005D6BEB" w:rsidRPr="00605D48" w:rsidRDefault="00605D48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</w:rPr>
        <w:t>ال</w:t>
      </w:r>
      <w:r w:rsidR="005D6BEB" w:rsidRPr="00605D48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>مسحوق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C10CA2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المسحوق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الجديد ( البارود )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الذي هو مخترع الصيني كان يستخدم في الألعاب النارية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="00605D48">
        <w:rPr>
          <w:rFonts w:ascii="Traditional Arabic" w:eastAsia="Times New Roman" w:hAnsi="Traditional Arabic" w:cs="Traditional Arabic"/>
          <w:sz w:val="32"/>
          <w:szCs w:val="32"/>
          <w:rtl/>
        </w:rPr>
        <w:t>و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في القرون اللاحقة تم استخدامه في الأسلحة النارية.</w:t>
      </w:r>
    </w:p>
    <w:p w:rsidR="005D6BEB" w:rsidRPr="00AF5A38" w:rsidRDefault="005D6BEB" w:rsidP="003A15E4">
      <w:pPr>
        <w:shd w:val="clear" w:color="auto" w:fill="FFFFFF"/>
        <w:tabs>
          <w:tab w:val="left" w:pos="747"/>
        </w:tabs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 </w:t>
      </w:r>
      <w:r w:rsidR="00C10CA2">
        <w:rPr>
          <w:rFonts w:ascii="Traditional Arabic" w:eastAsia="Times New Roman" w:hAnsi="Traditional Arabic" w:cs="Traditional Arabic"/>
          <w:sz w:val="32"/>
          <w:szCs w:val="32"/>
          <w:rtl/>
        </w:rPr>
        <w:tab/>
      </w: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>في القرن الرابع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عشر</w:t>
      </w:r>
      <w:r w:rsidR="00364ED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ظهرت البنادق والمدافع البدائية</w:t>
      </w:r>
      <w:r w:rsidR="00364EDF">
        <w:rPr>
          <w:rFonts w:ascii="Traditional Arabic" w:eastAsia="Times New Roman" w:hAnsi="Traditional Arabic" w:cs="Traditional Arabic" w:hint="cs"/>
          <w:sz w:val="32"/>
          <w:szCs w:val="32"/>
          <w:rtl/>
        </w:rPr>
        <w:t>،وتطور وتوسع استخدامها بعد ذلك في الجغرافيا العالمية ،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ومما لا شك فيه بأن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أقوى مثال لأهمية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"المدفع" في الحروب هو فتح الق</w:t>
      </w:r>
      <w:r w:rsidR="00B2734C">
        <w:rPr>
          <w:rFonts w:ascii="Traditional Arabic" w:eastAsia="Times New Roman" w:hAnsi="Traditional Arabic" w:cs="Traditional Arabic" w:hint="cs"/>
          <w:sz w:val="32"/>
          <w:szCs w:val="32"/>
          <w:rtl/>
        </w:rPr>
        <w:t>س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طنطينية. </w:t>
      </w: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لم تستطع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سوار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الإمبراطورية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بيزنطية</w:t>
      </w:r>
      <w:r w:rsidR="00364ED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-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التي لم تستطع أي قوة المسمس بها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طوال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قرون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طويلة </w:t>
      </w:r>
      <w:r w:rsidR="00364EDF">
        <w:rPr>
          <w:rFonts w:ascii="Traditional Arabic" w:eastAsia="Times New Roman" w:hAnsi="Traditional Arabic" w:cs="Traditional Arabic" w:hint="cs"/>
          <w:sz w:val="32"/>
          <w:szCs w:val="32"/>
          <w:rtl/>
        </w:rPr>
        <w:t>-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 تقف أمام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قائد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الفذ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سلطان محمد الفاتح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الذي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طلق عليهم مدافعه الكبرى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التي لم تكن معهودة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في عصرها. </w:t>
      </w: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أوروبيون أخذوا المسحوق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بعد ذلك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عن طريق  المسلمين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الأتراك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فنحن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نعرف جيدا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أنهم تعلموا أشياء كثيرة من العالم الإسلامي في غضون الحروب الصليبية (١١٩٧-١٠٩٥)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،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 مصدرهم الثاني للحصول على المعلوم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ات والبيانات المتعلقة بالمشرق الإسلامي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كان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من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"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دولة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أموية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في ال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أندلس". 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المسحوق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الجديد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حظي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ب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أهمية بالغة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بعد ذلك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="00605D4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خاصة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في مجال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استخدام المدافع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والبنادق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في الحروب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ف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المدافع والأسلحة النارية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المتعددة لعبت دوراً بارزاً في تغيير الواقع في أوروبا ، ف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بعضها أد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ى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إلى تدمير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>النظام 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إقطاعي في أوروبا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وظهور الدول المركزية و تقوية الممالك أيضا. 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605D48" w:rsidRDefault="00605D48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</w:rPr>
        <w:t>ال</w:t>
      </w:r>
      <w:r w:rsidR="005D6BEB" w:rsidRPr="00605D48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>بوصلة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605D4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البوصلة كانت تعرف  من قبل الصينيين و المسلمين منذ القدم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.</w:t>
      </w:r>
    </w:p>
    <w:p w:rsidR="00605D48" w:rsidRDefault="00605D4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A8017E" w:rsidRDefault="00605D48" w:rsidP="00A8017E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وهي</w:t>
      </w:r>
      <w:r w:rsidR="00364ED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آلة تفيد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في مجال ت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حديد الجهات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والمسارات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في البحار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والمحيطات ، و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الدراسات الجارية في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مجال استخدام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لبوصلة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في </w:t>
      </w:r>
      <w:r w:rsidR="00B2734C">
        <w:rPr>
          <w:rFonts w:ascii="Traditional Arabic" w:eastAsia="Times New Roman" w:hAnsi="Traditional Arabic" w:cs="Traditional Arabic"/>
          <w:sz w:val="32"/>
          <w:szCs w:val="32"/>
          <w:rtl/>
        </w:rPr>
        <w:t>بدايات القرن الخامس عشر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-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على سبيل المثال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–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أوجدت قراءات جغرافية ومعرفية جديدة ،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lastRenderedPageBreak/>
        <w:t>ف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بفضل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ها وجدت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دراسة زاوية انحراف كرستوف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ر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كولومب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وس في المحيطات وما تلاها من اكتشافات جغرافية ،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أصبح ال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إ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بح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ر أسهل من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ذي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قبل.</w:t>
      </w:r>
    </w:p>
    <w:p w:rsidR="00364EDF" w:rsidRDefault="00364ED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كما تم بعد ذلك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صنع السفن المتينة و الضخمة بالمقارنة </w:t>
      </w:r>
      <w:r w:rsidR="00605D48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مع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الماضي</w:t>
      </w:r>
      <w:r w:rsidR="00364EDF">
        <w:rPr>
          <w:rFonts w:ascii="Traditional Arabic" w:eastAsia="Times New Roman" w:hAnsi="Traditional Arabic" w:cs="Traditional Arabic" w:hint="cs"/>
          <w:sz w:val="32"/>
          <w:szCs w:val="32"/>
          <w:rtl/>
        </w:rPr>
        <w:t>، وتطويرها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بناء على متطلبات الإبحار المستجدة حينها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 </w:t>
      </w:r>
    </w:p>
    <w:p w:rsidR="00C10CA2" w:rsidRPr="00AF5A38" w:rsidRDefault="00C10CA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9A0BE2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 w:rsidRPr="009A0BE2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>الورق و الطباعة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9A0BE2" w:rsidRDefault="0020536B" w:rsidP="00B236F7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كان </w:t>
      </w:r>
      <w:r w:rsidR="009A0BE2">
        <w:rPr>
          <w:rFonts w:ascii="Traditional Arabic" w:eastAsia="Times New Roman" w:hAnsi="Traditional Arabic" w:cs="Traditional Arabic"/>
          <w:sz w:val="32"/>
          <w:szCs w:val="32"/>
          <w:rtl/>
        </w:rPr>
        <w:t>الورق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معروفاً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بمختلف </w:t>
      </w:r>
      <w:r w:rsidR="00B236F7">
        <w:rPr>
          <w:rFonts w:ascii="Traditional Arabic" w:eastAsia="Times New Roman" w:hAnsi="Traditional Arabic" w:cs="Traditional Arabic" w:hint="cs"/>
          <w:sz w:val="32"/>
          <w:szCs w:val="32"/>
          <w:rtl/>
        </w:rPr>
        <w:t>أن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واعه منذ العصور القديمة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في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مراكز الحضارات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، و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منها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على سبيل المثال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الصين ومصر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والعراق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9A0BE2" w:rsidRDefault="009A0BE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تم تطوير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أنظمة الاستفادة من </w:t>
      </w:r>
      <w:r w:rsidR="009A0BE2">
        <w:rPr>
          <w:rFonts w:ascii="Traditional Arabic" w:eastAsia="Times New Roman" w:hAnsi="Traditional Arabic" w:cs="Traditional Arabic"/>
          <w:sz w:val="32"/>
          <w:szCs w:val="32"/>
          <w:rtl/>
        </w:rPr>
        <w:t>الورق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في عهد الحضارة الإسلامية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بصورة جديدة ،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أما في بدايات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عصر الحديث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ف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تس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رع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ت عمليات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صن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ع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ة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ور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ق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وتشكيلها وتنوع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>ت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مجالات الاستفادة المعرفية منها في مختلف المجالات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 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9A0BE2" w:rsidRDefault="009A0BE2" w:rsidP="003A15E4">
      <w:pPr>
        <w:bidi/>
        <w:rPr>
          <w:rFonts w:ascii="Traditional Arabic" w:eastAsia="Times New Roman" w:hAnsi="Traditional Arabic" w:cs="Traditional Arabic"/>
          <w:sz w:val="44"/>
          <w:szCs w:val="44"/>
          <w:rtl/>
        </w:rPr>
      </w:pPr>
      <w:r>
        <w:rPr>
          <w:rFonts w:ascii="Traditional Arabic" w:eastAsia="Times New Roman" w:hAnsi="Traditional Arabic" w:cs="Traditional Arabic"/>
          <w:sz w:val="44"/>
          <w:szCs w:val="44"/>
          <w:rtl/>
        </w:rPr>
        <w:br w:type="page"/>
      </w:r>
    </w:p>
    <w:p w:rsidR="0020536B" w:rsidRDefault="0020536B" w:rsidP="003A15E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</w:rPr>
      </w:pPr>
    </w:p>
    <w:p w:rsidR="00A560D0" w:rsidRPr="00D24CE7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20536B" w:rsidRDefault="00A560D0" w:rsidP="00A560D0">
      <w:pPr>
        <w:bidi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</w:p>
    <w:p w:rsidR="0020536B" w:rsidRDefault="0020536B" w:rsidP="003A15E4">
      <w:pPr>
        <w:bidi/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br w:type="page"/>
      </w:r>
    </w:p>
    <w:p w:rsidR="005D6BEB" w:rsidRPr="009A0BE2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</w:rPr>
      </w:pPr>
      <w:r w:rsidRPr="009A0BE2"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lastRenderedPageBreak/>
        <w:t xml:space="preserve">ج- </w:t>
      </w:r>
      <w:r w:rsidR="009A0B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</w:rPr>
        <w:t>ال</w:t>
      </w:r>
      <w:r w:rsidRPr="009A0BE2"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t xml:space="preserve">انتشار </w:t>
      </w:r>
      <w:r w:rsidR="009A0B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</w:rPr>
        <w:t>الأ</w:t>
      </w:r>
      <w:r w:rsidRPr="009A0BE2"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t>وروب</w:t>
      </w:r>
      <w:r w:rsidR="009A0B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</w:rPr>
        <w:t>ي</w:t>
      </w:r>
    </w:p>
    <w:p w:rsidR="005D6BEB" w:rsidRPr="009A0BE2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sz w:val="44"/>
          <w:szCs w:val="44"/>
          <w:rtl/>
        </w:rPr>
      </w:pPr>
    </w:p>
    <w:p w:rsidR="005D6BEB" w:rsidRPr="009A0BE2" w:rsidRDefault="009A0BE2" w:rsidP="003A15E4">
      <w:pPr>
        <w:pStyle w:val="ListeParagraf"/>
        <w:numPr>
          <w:ilvl w:val="0"/>
          <w:numId w:val="17"/>
        </w:num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t>أسباب ال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</w:rPr>
        <w:t>ا</w:t>
      </w:r>
      <w:r w:rsidR="005D6BEB" w:rsidRPr="009A0BE2"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t>نتشار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</w:rPr>
        <w:t xml:space="preserve"> والتوسع</w:t>
      </w:r>
    </w:p>
    <w:p w:rsidR="005D6BEB" w:rsidRPr="00AF5A38" w:rsidRDefault="005D6BEB" w:rsidP="003A15E4">
      <w:pPr>
        <w:pStyle w:val="ListeParagraf"/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من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أبرز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أسباب استمرارية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التوسع الأوروبي 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: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تلك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2E5CC0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اكتشافات الجغرافية ل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>لأوروبي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>ن طوال القرن الخامس عشر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>،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وقد ساعد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على ذلك :</w:t>
      </w:r>
    </w:p>
    <w:p w:rsidR="009A0BE2" w:rsidRPr="00AF5A38" w:rsidRDefault="009A0BE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20536B" w:rsidRDefault="005D6BEB" w:rsidP="003A15E4">
      <w:pPr>
        <w:pStyle w:val="ListeParagraf"/>
        <w:numPr>
          <w:ilvl w:val="0"/>
          <w:numId w:val="23"/>
        </w:num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20536B">
        <w:rPr>
          <w:rFonts w:ascii="Traditional Arabic" w:eastAsia="Times New Roman" w:hAnsi="Traditional Arabic" w:cs="Traditional Arabic"/>
          <w:sz w:val="32"/>
          <w:szCs w:val="32"/>
          <w:rtl/>
        </w:rPr>
        <w:t>بدء استخدام البوصلة وتطور المعلومات الجغرافية</w:t>
      </w:r>
      <w:r w:rsidR="009A0BE2" w:rsidRP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.</w:t>
      </w:r>
    </w:p>
    <w:p w:rsidR="0020536B" w:rsidRPr="0020536B" w:rsidRDefault="0020536B" w:rsidP="003A15E4">
      <w:pPr>
        <w:shd w:val="clear" w:color="auto" w:fill="FFFFFF"/>
        <w:bidi/>
        <w:spacing w:after="0" w:line="360" w:lineRule="atLeast"/>
        <w:ind w:left="360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20536B" w:rsidRDefault="009A0BE2" w:rsidP="003A15E4">
      <w:pPr>
        <w:pStyle w:val="ListeParagraf"/>
        <w:numPr>
          <w:ilvl w:val="0"/>
          <w:numId w:val="23"/>
        </w:num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وقوع </w:t>
      </w:r>
      <w:r w:rsidR="005D6BEB" w:rsidRPr="0020536B">
        <w:rPr>
          <w:rFonts w:ascii="Traditional Arabic" w:eastAsia="Times New Roman" w:hAnsi="Traditional Arabic" w:cs="Traditional Arabic"/>
          <w:sz w:val="32"/>
          <w:szCs w:val="32"/>
          <w:rtl/>
        </w:rPr>
        <w:t>الصين و الهند (طريق الحرير و البهارات</w:t>
      </w:r>
      <w:r w:rsidRP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التاريخي </w:t>
      </w:r>
      <w:r w:rsidR="005D6BEB" w:rsidRPr="0020536B">
        <w:rPr>
          <w:rFonts w:ascii="Traditional Arabic" w:eastAsia="Times New Roman" w:hAnsi="Traditional Arabic" w:cs="Traditional Arabic"/>
          <w:sz w:val="32"/>
          <w:szCs w:val="32"/>
          <w:rtl/>
        </w:rPr>
        <w:t>) تحت سيطرة المسلم</w:t>
      </w:r>
      <w:r w:rsidRP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="005D6BEB" w:rsidRPr="0020536B">
        <w:rPr>
          <w:rFonts w:ascii="Traditional Arabic" w:eastAsia="Times New Roman" w:hAnsi="Traditional Arabic" w:cs="Traditional Arabic"/>
          <w:sz w:val="32"/>
          <w:szCs w:val="32"/>
          <w:rtl/>
        </w:rPr>
        <w:t>ن</w:t>
      </w:r>
      <w:r w:rsidRP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.</w:t>
      </w:r>
    </w:p>
    <w:p w:rsidR="0020536B" w:rsidRPr="0020536B" w:rsidRDefault="0020536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20536B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٣-سيطرة 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>المسلمين الأتراك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على البحر الأسود و البحر الأبيض المتوسط</w:t>
      </w:r>
      <w:r w:rsidR="009A0BE2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.</w:t>
      </w:r>
    </w:p>
    <w:p w:rsidR="0020536B" w:rsidRPr="00AF5A38" w:rsidRDefault="0020536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20536B" w:rsidRDefault="009A0BE2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>٤-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ضيق ال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قتصادي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الذي عصف بأوروبا ، 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بسبب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تزايد الفقر و نسبة السكان في الدول الأوروبية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>.</w:t>
      </w:r>
    </w:p>
    <w:p w:rsidR="0020536B" w:rsidRDefault="0020536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Default="00404796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أما الدول الشرقية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فإ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نهم كانوا يعيشون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في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قمة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الترف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والثراء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على المستوى الفردي والعام .</w:t>
      </w:r>
    </w:p>
    <w:p w:rsidR="0020536B" w:rsidRPr="00AF5A38" w:rsidRDefault="0020536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٥-رغبة الأوروبي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 في الخروج من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قارة الأوروبية المغلقة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، و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التعلم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والاستفادة من الفرص المتاحة على مستوى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العالم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إضافة إلى أهدافهم الكبرى المتمثلة في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نشر المسيحية أيضا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.</w:t>
      </w:r>
    </w:p>
    <w:p w:rsidR="005D6BEB" w:rsidRPr="00AF5A38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241981" w:rsidRDefault="00241981">
      <w:pPr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br w:type="page"/>
      </w:r>
    </w:p>
    <w:p w:rsidR="005D6BEB" w:rsidRPr="00404796" w:rsidRDefault="00404796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lastRenderedPageBreak/>
        <w:t>ال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</w:rPr>
        <w:t>ا</w:t>
      </w:r>
      <w:r w:rsidR="005D6BEB" w:rsidRPr="00404796"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t>كتشافات:</w:t>
      </w:r>
    </w:p>
    <w:p w:rsidR="005D6BEB" w:rsidRPr="00404796" w:rsidRDefault="005D6BEB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sz w:val="44"/>
          <w:szCs w:val="44"/>
          <w:rtl/>
        </w:rPr>
      </w:pPr>
    </w:p>
    <w:p w:rsidR="005D6BEB" w:rsidRPr="00404796" w:rsidRDefault="00404796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t>ا</w:t>
      </w:r>
      <w:r w:rsidR="002E5CC0" w:rsidRPr="00404796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</w:rPr>
        <w:t>كت</w:t>
      </w:r>
      <w:r w:rsidR="005D6BEB" w:rsidRPr="00404796">
        <w:rPr>
          <w:rFonts w:ascii="Traditional Arabic" w:eastAsia="Times New Roman" w:hAnsi="Traditional Arabic" w:cs="Traditional Arabic"/>
          <w:b/>
          <w:bCs/>
          <w:sz w:val="44"/>
          <w:szCs w:val="44"/>
          <w:rtl/>
        </w:rPr>
        <w:t>شاف أمريكا</w:t>
      </w:r>
    </w:p>
    <w:p w:rsidR="00EA3400" w:rsidRPr="00EA3400" w:rsidRDefault="00EA340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b/>
          <w:bCs/>
          <w:sz w:val="32"/>
          <w:szCs w:val="32"/>
          <w:rtl/>
        </w:rPr>
      </w:pPr>
    </w:p>
    <w:p w:rsidR="005D6BEB" w:rsidRDefault="005D6BE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تم اكتشاف هذه القارة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الأمريكية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في عام ١٤٩٢ من قبل بحار جنوي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معروف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>،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وهو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كرستوف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ر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كولومب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وس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ب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مساعدة الملك الإسباني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في ذلك الوقت ،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وبتوفير سفنه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الملكية لتحقيق أهداف هذا الاكتشاف الجديد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EA3400" w:rsidRDefault="00EA340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</w:p>
    <w:p w:rsidR="00404796" w:rsidRDefault="00404796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>الإسبان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والبرت</w:t>
      </w:r>
      <w:r w:rsidR="002E5CC0">
        <w:rPr>
          <w:rFonts w:ascii="Traditional Arabic" w:eastAsia="Times New Roman" w:hAnsi="Traditional Arabic" w:cs="Traditional Arabic" w:hint="cs"/>
          <w:sz w:val="32"/>
          <w:szCs w:val="32"/>
          <w:rtl/>
        </w:rPr>
        <w:t>غ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اليون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من أوائل الدول التي حرمت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من التجارة حول البحر الأسود و البحر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الأبيض </w:t>
      </w:r>
      <w:r w:rsidR="005D6BEB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المتوسط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، لا سيما</w:t>
      </w:r>
      <w:r w:rsidR="005A7593" w:rsidRPr="00AF5A38">
        <w:rPr>
          <w:rFonts w:ascii="Traditional Arabic" w:eastAsia="Times New Roman" w:hAnsi="Traditional Arabic" w:cs="Traditional Arabic"/>
          <w:sz w:val="32"/>
          <w:szCs w:val="32"/>
        </w:rPr>
        <w:t xml:space="preserve"> </w:t>
      </w:r>
      <w:r w:rsidR="005A759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مع سيطرة المسلمين أولا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="005A759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والأتراك ثانيا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ً</w:t>
      </w:r>
      <w:r w:rsidR="005A759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على هذه المناطق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.</w:t>
      </w:r>
    </w:p>
    <w:p w:rsidR="00404796" w:rsidRDefault="00404796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404796" w:rsidRDefault="00404796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بهذه السيطرة على البحار من قبل المسلمين ، </w:t>
      </w:r>
      <w:r w:rsidR="005A759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لم تعد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هاتان الدولتان </w:t>
      </w:r>
      <w:r w:rsidR="005A759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تقوم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ان بالتجارة البحرية 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إلا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مع 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البنادقة 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>والجنو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يين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. </w:t>
      </w:r>
    </w:p>
    <w:p w:rsidR="00404796" w:rsidRDefault="00404796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D6BEB" w:rsidRPr="00AF5A38" w:rsidRDefault="002E5CC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ولهذا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كان ال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إسبان</w:t>
      </w:r>
      <w:r w:rsidR="00404796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برت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غ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الي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 w:rsidR="00404796">
        <w:rPr>
          <w:rFonts w:ascii="Traditional Arabic" w:eastAsia="Times New Roman" w:hAnsi="Traditional Arabic" w:cs="Traditional Arabic"/>
          <w:sz w:val="32"/>
          <w:szCs w:val="32"/>
          <w:rtl/>
        </w:rPr>
        <w:t>ن يريد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ون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أن ي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جد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 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لهم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سبل</w:t>
      </w:r>
      <w:r w:rsidR="00404796">
        <w:rPr>
          <w:rFonts w:ascii="Traditional Arabic" w:eastAsia="Times New Roman" w:hAnsi="Traditional Arabic" w:cs="Traditional Arabic" w:hint="cs"/>
          <w:sz w:val="32"/>
          <w:szCs w:val="32"/>
          <w:rtl/>
        </w:rPr>
        <w:t>اً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حديثة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وخيارات بديلة ،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كي يحصل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ا على ‘‘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>ثروات الشرق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‘‘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التي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عرفها و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عاشها عهد مارك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 بولو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س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ل لها لعاب الأوروبي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>و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بفضله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وصلوا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إلى الهند و الصين. </w:t>
      </w:r>
    </w:p>
    <w:p w:rsidR="00F84151" w:rsidRPr="00AF5A38" w:rsidRDefault="00F84151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C259F" w:rsidRDefault="00F84151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كريست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و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ف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ر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كولومب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وس</w:t>
      </w:r>
      <w:r w:rsidR="00EA3400">
        <w:rPr>
          <w:rFonts w:eastAsia="Times New Roman" w:cs="Traditional Arabic"/>
          <w:sz w:val="32"/>
          <w:szCs w:val="32"/>
        </w:rPr>
        <w:t xml:space="preserve"> 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تبنى فكرة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" 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أن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الأرض دائرية</w:t>
      </w:r>
      <w:r w:rsidR="002E5CC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شكل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"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وهي نفس الفكرة التي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طرحها الجغرافيون المسلمون رفضا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رؤية المسيحيين بأن العالم </w:t>
      </w:r>
      <w:r w:rsidRPr="00AF5A38">
        <w:rPr>
          <w:rFonts w:ascii="Traditional Arabic" w:eastAsia="Times New Roman" w:hAnsi="Traditional Arabic" w:cs="Traditional Arabic"/>
          <w:sz w:val="32"/>
          <w:szCs w:val="32"/>
        </w:rPr>
        <w:t xml:space="preserve"> </w:t>
      </w:r>
      <w:r w:rsidR="00EA3400">
        <w:rPr>
          <w:rFonts w:ascii="Traditional Arabic" w:eastAsia="Times New Roman" w:hAnsi="Traditional Arabic" w:cs="Traditional Arabic" w:hint="cs"/>
          <w:sz w:val="32"/>
          <w:szCs w:val="32"/>
          <w:rtl/>
          <w:lang w:val="en-US"/>
        </w:rPr>
        <w:t>مسط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  <w:lang w:val="en-US"/>
        </w:rPr>
        <w:t>ّ</w:t>
      </w:r>
      <w:r w:rsidR="00EA3400">
        <w:rPr>
          <w:rFonts w:ascii="Traditional Arabic" w:eastAsia="Times New Roman" w:hAnsi="Traditional Arabic" w:cs="Traditional Arabic" w:hint="cs"/>
          <w:sz w:val="32"/>
          <w:szCs w:val="32"/>
          <w:rtl/>
          <w:lang w:val="en-US"/>
        </w:rPr>
        <w:t xml:space="preserve">ح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 في قلبه القدس. </w:t>
      </w:r>
    </w:p>
    <w:p w:rsidR="005C259F" w:rsidRDefault="005C259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5C259F" w:rsidRDefault="005C259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الغريب في الأمر أن كريستوفر 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كولومب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وس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حينما وصل إلى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القارة ال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أمريك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ية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لم 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>يعرف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أن هذه قارة جديدة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بل 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ظن أنه وصل إلى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أطراف </w:t>
      </w:r>
      <w:r w:rsidR="00F84151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الهند.</w:t>
      </w:r>
    </w:p>
    <w:p w:rsidR="005C259F" w:rsidRDefault="005C259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F84151" w:rsidRDefault="00F84151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أما في عام 1507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فقد قام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البحار الإيطالي أمريكو فسبجي بعدما تجول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في البقعة الجغرافية التي وصل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إليه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كولومب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وس ،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أعلن أن هذه البقعة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الجغرافية المكتشفة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ليست الهن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د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،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بل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هي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قارة جديدة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وقد أطلق على القارة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سم أمريكا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نسبة إليه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5C259F" w:rsidRPr="00AF5A38" w:rsidRDefault="005C259F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</w:rPr>
      </w:pPr>
    </w:p>
    <w:p w:rsidR="00E417C8" w:rsidRPr="00AF5A38" w:rsidRDefault="0020536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lastRenderedPageBreak/>
        <w:t xml:space="preserve">تلاحقت بعدها الأحداث ، فقد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ذهب فرنان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د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 كورت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ز الإسباني في عام 1519 إلى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مكسيك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وتغلب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بقوة السلاح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على من يعيشون هناك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أي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من يعرفون باسم ( ال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أزتكيون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) ،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 مع هذا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ف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قد أخذ الذهب و الفضة منهم ورفعهم إلى السفينة و حملهم إلى إسبانيا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>للعمل فيها كعبيد ،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وبعد هذا 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التاريخ </w:t>
      </w:r>
      <w:r w:rsidR="005C259F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استعمر الإسبان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أمريكا الجنوبية بسرعة فائقة</w:t>
      </w:r>
      <w:r w:rsidR="005C259F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وتوسعوا بها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.</w:t>
      </w:r>
    </w:p>
    <w:p w:rsidR="00E417C8" w:rsidRPr="00AF5A38" w:rsidRDefault="00E417C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417C8" w:rsidRPr="005C259F" w:rsidRDefault="006A6D60" w:rsidP="003A15E4">
      <w:pPr>
        <w:shd w:val="clear" w:color="auto" w:fill="FFFFFF"/>
        <w:bidi/>
        <w:spacing w:after="0" w:line="360" w:lineRule="atLeast"/>
        <w:jc w:val="center"/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</w:rPr>
        <w:t>ا</w:t>
      </w:r>
      <w:r w:rsidR="002E5CC0" w:rsidRPr="005C259F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</w:rPr>
        <w:t>كت</w:t>
      </w:r>
      <w:r w:rsidR="00E417C8" w:rsidRPr="005C259F">
        <w:rPr>
          <w:rFonts w:ascii="Traditional Arabic" w:eastAsia="Times New Roman" w:hAnsi="Traditional Arabic" w:cs="Traditional Arabic"/>
          <w:b/>
          <w:bCs/>
          <w:sz w:val="40"/>
          <w:szCs w:val="40"/>
          <w:rtl/>
        </w:rPr>
        <w:t>شاف طريق الهند</w:t>
      </w:r>
    </w:p>
    <w:p w:rsidR="00E417C8" w:rsidRPr="00AF5A38" w:rsidRDefault="00E417C8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B54630" w:rsidRDefault="0020536B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لم يلتحق 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>البرت</w:t>
      </w:r>
      <w:r w:rsidR="002E5CC0">
        <w:rPr>
          <w:rFonts w:ascii="Traditional Arabic" w:eastAsia="Times New Roman" w:hAnsi="Traditional Arabic" w:cs="Traditional Arabic" w:hint="cs"/>
          <w:sz w:val="32"/>
          <w:szCs w:val="32"/>
          <w:rtl/>
        </w:rPr>
        <w:t>غ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ليون باتحاد إسبانيا </w:t>
      </w:r>
      <w:r w:rsidR="002E5CC0">
        <w:rPr>
          <w:rFonts w:ascii="Traditional Arabic" w:eastAsia="Times New Roman" w:hAnsi="Traditional Arabic" w:cs="Traditional Arabic" w:hint="cs"/>
          <w:sz w:val="32"/>
          <w:szCs w:val="32"/>
          <w:rtl/>
        </w:rPr>
        <w:t>بل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ظلوا مملكة منفصلة .</w:t>
      </w:r>
    </w:p>
    <w:p w:rsidR="00B54630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B54630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لم يكن لدى البرتغاليين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فرص كسب الرزق و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التطور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الاقتصادي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إلا عن طريق البحر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وهذا ما دفعهم للتفكير جدياً في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أن يجدوا طريق الهند مثل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دول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أوروبية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أخرى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لأن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سلع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التجارية في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>الصين والهند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كانتا مهمتان بأوروبا في تلك القرون</w:t>
      </w:r>
      <w:r w:rsidR="0020536B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وتحقق فرقاً حقيقياً في المعادلة الاقتصادية للبلدان ، وك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ان يتم الحصول ع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>لى الأرباح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العالية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بفضله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 w:rsidR="002E5CC0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B54630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B54630" w:rsidRDefault="002E5CC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لقد عرف البرت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غ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اليون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سواحل إفريقيا الغربية بدراسة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معمقة وتخصصية من ال</w:t>
      </w:r>
      <w:r w:rsidR="00B54630">
        <w:rPr>
          <w:rFonts w:ascii="Traditional Arabic" w:eastAsia="Times New Roman" w:hAnsi="Traditional Arabic" w:cs="Traditional Arabic"/>
          <w:sz w:val="32"/>
          <w:szCs w:val="32"/>
          <w:rtl/>
        </w:rPr>
        <w:t>أمير ه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نري الذي يهتم بالبحرية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وعلومها وعالم الاستكشافات ، وقد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وجد الطرف الجنو</w:t>
      </w:r>
      <w:r w:rsidR="00B5463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بي من إفريقيا نتيجة إنجراف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سفينة "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برتلمي دياز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"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في عام 1487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م </w:t>
      </w:r>
      <w:r w:rsidR="00E417C8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.</w:t>
      </w:r>
    </w:p>
    <w:p w:rsidR="00B54630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B54630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ولأن هذا ال</w:t>
      </w:r>
      <w:r w:rsidR="00EC5536">
        <w:rPr>
          <w:rFonts w:ascii="Traditional Arabic" w:eastAsia="Times New Roman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كتشاف </w:t>
      </w:r>
      <w:r w:rsidR="00EC553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المميز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يعبر عن أمل حقيقي لدى ال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أوروبي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ي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ن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، فقد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سمو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 هذا الجزء الجغرافي المكتشف باسم </w:t>
      </w:r>
      <w:r w:rsidR="00EC5536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: 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طرف الأمل. </w:t>
      </w:r>
    </w:p>
    <w:p w:rsidR="00B54630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B54630" w:rsidRDefault="001D0743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وصل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بحار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برت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غ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الي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"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وصكو دو غاما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"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إلى المحيط الهند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ي </w:t>
      </w:r>
      <w:r w:rsidR="00B54630">
        <w:rPr>
          <w:rFonts w:ascii="Traditional Arabic" w:eastAsia="Times New Roman" w:hAnsi="Traditional Arabic" w:cs="Traditional Arabic"/>
          <w:sz w:val="32"/>
          <w:szCs w:val="32"/>
          <w:rtl/>
        </w:rPr>
        <w:t>مرورا ب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طرف الأمل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و</w:t>
      </w:r>
      <w:r w:rsidR="00B54630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من ثم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استمر في البحث والإبحار حتى وصل إلى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الهند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، وقد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أخذت البرت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غ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 زمام المبادرة في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تجارة 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مع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الهند</w:t>
      </w:r>
      <w:r w:rsidR="00B54630"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في تلك الفترة </w:t>
      </w:r>
      <w:r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. </w:t>
      </w:r>
    </w:p>
    <w:p w:rsidR="00B54630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</w:p>
    <w:p w:rsidR="00E417C8" w:rsidRPr="00AF5A38" w:rsidRDefault="00B54630" w:rsidP="003A15E4">
      <w:pPr>
        <w:shd w:val="clear" w:color="auto" w:fill="FFFFFF"/>
        <w:bidi/>
        <w:spacing w:after="0" w:line="360" w:lineRule="atLeast"/>
        <w:rPr>
          <w:rFonts w:ascii="Traditional Arabic" w:eastAsia="Times New Roman" w:hAnsi="Traditional Arabic" w:cs="Traditional Arabic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ولكن الظروف تغيرت جداً بعد ذلك ، لا سيما بتوسع الدولة العثمانية ، ف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بإلتحاق مصر إلى الدولة العثمانية في عام 1517 وسيطرة الدولة العثمانية على طريق أوروبا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إلى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 الهند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نال طرف الأمل 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الأهمية 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>ال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>كبيرة</w:t>
      </w:r>
      <w:r>
        <w:rPr>
          <w:rFonts w:ascii="Traditional Arabic" w:eastAsia="Times New Roman" w:hAnsi="Traditional Arabic" w:cs="Traditional Arabic" w:hint="cs"/>
          <w:sz w:val="32"/>
          <w:szCs w:val="32"/>
          <w:rtl/>
        </w:rPr>
        <w:t xml:space="preserve"> والبعد الاستراتيجي الحقيقي المؤثر </w:t>
      </w:r>
      <w:r w:rsidR="001D0743" w:rsidRPr="00AF5A38">
        <w:rPr>
          <w:rFonts w:ascii="Traditional Arabic" w:eastAsia="Times New Roman" w:hAnsi="Traditional Arabic" w:cs="Traditional Arabic"/>
          <w:sz w:val="32"/>
          <w:szCs w:val="32"/>
          <w:rtl/>
        </w:rPr>
        <w:t xml:space="preserve">. </w:t>
      </w:r>
    </w:p>
    <w:p w:rsidR="00321819" w:rsidRPr="00AF5A38" w:rsidRDefault="00321819" w:rsidP="003A15E4">
      <w:pPr>
        <w:bidi/>
        <w:rPr>
          <w:rFonts w:ascii="Traditional Arabic" w:hAnsi="Traditional Arabic" w:cs="Traditional Arabic"/>
          <w:sz w:val="36"/>
          <w:szCs w:val="36"/>
          <w:lang w:bidi="ar-SY"/>
        </w:rPr>
      </w:pPr>
    </w:p>
    <w:p w:rsidR="00321819" w:rsidRPr="00B54630" w:rsidRDefault="00321819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B54630">
        <w:rPr>
          <w:rFonts w:ascii="Traditional Arabic" w:hAnsi="Traditional Arabic" w:cs="Traditional Arabic"/>
          <w:b/>
          <w:bCs/>
          <w:sz w:val="40"/>
          <w:szCs w:val="40"/>
          <w:rtl/>
        </w:rPr>
        <w:lastRenderedPageBreak/>
        <w:t>التجو</w:t>
      </w:r>
      <w:r w:rsidR="00B54630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</w:t>
      </w:r>
      <w:r w:rsidRPr="00B54630">
        <w:rPr>
          <w:rFonts w:ascii="Traditional Arabic" w:hAnsi="Traditional Arabic" w:cs="Traditional Arabic"/>
          <w:b/>
          <w:bCs/>
          <w:sz w:val="40"/>
          <w:szCs w:val="40"/>
          <w:rtl/>
        </w:rPr>
        <w:t>ل حول العالم</w:t>
      </w:r>
    </w:p>
    <w:p w:rsidR="00AD2025" w:rsidRDefault="00AD20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D2025" w:rsidRDefault="00AD20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321819" w:rsidRPr="00AF5A38">
        <w:rPr>
          <w:rFonts w:ascii="Traditional Arabic" w:hAnsi="Traditional Arabic" w:cs="Traditional Arabic"/>
          <w:sz w:val="32"/>
          <w:szCs w:val="32"/>
          <w:rtl/>
        </w:rPr>
        <w:t>أوروبيون يودو</w:t>
      </w:r>
      <w:r w:rsidR="002E5CC0">
        <w:rPr>
          <w:rFonts w:ascii="Traditional Arabic" w:hAnsi="Traditional Arabic" w:cs="Traditional Arabic"/>
          <w:sz w:val="32"/>
          <w:szCs w:val="32"/>
          <w:rtl/>
        </w:rPr>
        <w:t xml:space="preserve">ن أن يذهبوا تجاه الغرب </w:t>
      </w:r>
      <w:r w:rsidR="002E5CC0">
        <w:rPr>
          <w:rFonts w:ascii="Traditional Arabic" w:hAnsi="Traditional Arabic" w:cs="Traditional Arabic" w:hint="cs"/>
          <w:sz w:val="32"/>
          <w:szCs w:val="32"/>
          <w:rtl/>
        </w:rPr>
        <w:t>دائما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2E5CC0">
        <w:rPr>
          <w:rFonts w:ascii="Traditional Arabic" w:hAnsi="Traditional Arabic" w:cs="Traditional Arabic" w:hint="cs"/>
          <w:sz w:val="32"/>
          <w:szCs w:val="32"/>
          <w:rtl/>
        </w:rPr>
        <w:t xml:space="preserve"> وهذا</w:t>
      </w:r>
      <w:r w:rsidR="00321819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بسبب إغلاق الطرق الشرقية عليهم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321819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حتى بعد 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321819" w:rsidRPr="00AF5A38">
        <w:rPr>
          <w:rFonts w:ascii="Traditional Arabic" w:hAnsi="Traditional Arabic" w:cs="Traditional Arabic"/>
          <w:sz w:val="32"/>
          <w:szCs w:val="32"/>
          <w:rtl/>
        </w:rPr>
        <w:t xml:space="preserve">كتشاف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قارة </w:t>
      </w:r>
      <w:r w:rsidR="00EC5536">
        <w:rPr>
          <w:rFonts w:ascii="Traditional Arabic" w:hAnsi="Traditional Arabic" w:cs="Traditional Arabic"/>
          <w:sz w:val="32"/>
          <w:szCs w:val="32"/>
          <w:rtl/>
        </w:rPr>
        <w:t>أمريكا استمر</w:t>
      </w:r>
      <w:r w:rsidR="00321819" w:rsidRPr="00AF5A38">
        <w:rPr>
          <w:rFonts w:ascii="Traditional Arabic" w:hAnsi="Traditional Arabic" w:cs="Traditional Arabic"/>
          <w:sz w:val="32"/>
          <w:szCs w:val="32"/>
          <w:rtl/>
        </w:rPr>
        <w:t>وا في دراس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321819" w:rsidRPr="00AF5A38">
        <w:rPr>
          <w:rFonts w:ascii="Traditional Arabic" w:hAnsi="Traditional Arabic" w:cs="Traditional Arabic"/>
          <w:sz w:val="32"/>
          <w:szCs w:val="32"/>
          <w:rtl/>
        </w:rPr>
        <w:t>تهم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وأبحاثهم وترحالهم </w:t>
      </w:r>
      <w:r w:rsidR="00321819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AD2025" w:rsidRDefault="00AD20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C5536" w:rsidRDefault="00321819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بدأ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بحار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برت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غ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الي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 xml:space="preserve"> "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ج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لان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AD2025" w:rsidRPr="00AF5A38">
        <w:rPr>
          <w:rFonts w:ascii="Traditional Arabic" w:hAnsi="Traditional Arabic" w:cs="Traditional Arabic"/>
          <w:sz w:val="32"/>
          <w:szCs w:val="32"/>
          <w:rtl/>
        </w:rPr>
        <w:t xml:space="preserve">يأخذ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طريقا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 xml:space="preserve">ً بحثياً جديداً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بدعم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من 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إمبرطور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ألماني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شارلكن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 xml:space="preserve"> "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عام 1519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 xml:space="preserve">م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EC5536" w:rsidRDefault="00EC553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D2025" w:rsidRDefault="00321819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بسبب تغطي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جبال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شمال بالثلج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سافر عن طريق سواحل جنوب أمريكا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وصل إلى 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C5536">
        <w:rPr>
          <w:rFonts w:ascii="Traditional Arabic" w:hAnsi="Traditional Arabic" w:cs="Traditional Arabic"/>
          <w:sz w:val="32"/>
          <w:szCs w:val="32"/>
          <w:rtl/>
        </w:rPr>
        <w:t>فليبين مرورا بمضيق مجلا و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محيط الأطل</w:t>
      </w:r>
      <w:r w:rsidR="00AD2025">
        <w:rPr>
          <w:rFonts w:ascii="Traditional Arabic" w:hAnsi="Traditional Arabic" w:cs="Traditional Arabic" w:hint="cs"/>
          <w:sz w:val="32"/>
          <w:szCs w:val="32"/>
          <w:rtl/>
        </w:rPr>
        <w:t>س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ي أيضا.</w:t>
      </w:r>
    </w:p>
    <w:p w:rsidR="00AD2025" w:rsidRDefault="00AD20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5120A" w:rsidRDefault="00AD20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بعد أن قتل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 xml:space="preserve">مجلان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السكان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المحلي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ن هناك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 xml:space="preserve">وأسهم بحرب إبادة عرقية مع الجند المرافقين له 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5120A" w:rsidRPr="00AF5A38">
        <w:rPr>
          <w:rFonts w:ascii="Traditional Arabic" w:hAnsi="Traditional Arabic" w:cs="Traditional Arabic"/>
          <w:sz w:val="32"/>
          <w:szCs w:val="32"/>
          <w:rtl/>
        </w:rPr>
        <w:t xml:space="preserve">أكمل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5120A" w:rsidRPr="00AF5A38">
        <w:rPr>
          <w:rFonts w:ascii="Traditional Arabic" w:hAnsi="Traditional Arabic" w:cs="Traditional Arabic"/>
          <w:sz w:val="32"/>
          <w:szCs w:val="32"/>
          <w:rtl/>
        </w:rPr>
        <w:t xml:space="preserve">قبطان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25120A" w:rsidRPr="00AF5A38">
        <w:rPr>
          <w:rFonts w:ascii="Traditional Arabic" w:hAnsi="Traditional Arabic" w:cs="Traditional Arabic"/>
          <w:sz w:val="32"/>
          <w:szCs w:val="32"/>
          <w:rtl/>
        </w:rPr>
        <w:t xml:space="preserve">دال كانو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25120A" w:rsidRPr="00AF5A38">
        <w:rPr>
          <w:rFonts w:ascii="Traditional Arabic" w:hAnsi="Traditional Arabic" w:cs="Traditional Arabic"/>
          <w:sz w:val="32"/>
          <w:szCs w:val="32"/>
          <w:rtl/>
        </w:rPr>
        <w:t xml:space="preserve">سفر مجلان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25120A" w:rsidRPr="00AF5A38">
        <w:rPr>
          <w:rFonts w:ascii="Traditional Arabic" w:hAnsi="Traditional Arabic" w:cs="Traditional Arabic"/>
          <w:sz w:val="32"/>
          <w:szCs w:val="32"/>
          <w:rtl/>
        </w:rPr>
        <w:t>ورجع إلى إسبانيا في سنة 1552</w:t>
      </w:r>
      <w:r w:rsidR="005E2E4E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25120A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5E2E4E" w:rsidRPr="00AF5A38" w:rsidRDefault="005E2E4E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97505D" w:rsidRPr="005E2E4E" w:rsidRDefault="005E2E4E" w:rsidP="00A560D0">
      <w:pPr>
        <w:bidi/>
        <w:jc w:val="center"/>
        <w:rPr>
          <w:rFonts w:ascii="Traditional Arabic" w:hAnsi="Traditional Arabic" w:cs="Traditional Arabic"/>
          <w:b/>
          <w:bCs/>
          <w:sz w:val="48"/>
          <w:szCs w:val="48"/>
          <w:rtl/>
        </w:rPr>
      </w:pPr>
      <w:r>
        <w:rPr>
          <w:rFonts w:ascii="Traditional Arabic" w:hAnsi="Traditional Arabic" w:cs="Traditional Arabic"/>
          <w:b/>
          <w:bCs/>
          <w:sz w:val="48"/>
          <w:szCs w:val="48"/>
          <w:rtl/>
        </w:rPr>
        <w:t>3- نتائج ال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</w:rPr>
        <w:t>ا</w:t>
      </w:r>
      <w:r w:rsidR="0097505D" w:rsidRPr="005E2E4E">
        <w:rPr>
          <w:rFonts w:ascii="Traditional Arabic" w:hAnsi="Traditional Arabic" w:cs="Traditional Arabic"/>
          <w:b/>
          <w:bCs/>
          <w:sz w:val="48"/>
          <w:szCs w:val="48"/>
          <w:rtl/>
        </w:rPr>
        <w:t>كتشافات</w:t>
      </w:r>
    </w:p>
    <w:p w:rsidR="005E2E4E" w:rsidRDefault="005E2E4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D732F" w:rsidRDefault="00200C5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97505D" w:rsidRPr="00AF5A38">
        <w:rPr>
          <w:rFonts w:ascii="Traditional Arabic" w:hAnsi="Traditional Arabic" w:cs="Traditional Arabic"/>
          <w:sz w:val="32"/>
          <w:szCs w:val="32"/>
          <w:rtl/>
        </w:rPr>
        <w:t>كتشافات الجغرافية أتاحت النتائج المتعددة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أمام الدول التي قامت بها ، وكانت لها نتائجها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97505D" w:rsidRPr="00AF5A38">
        <w:rPr>
          <w:rFonts w:ascii="Traditional Arabic" w:hAnsi="Traditional Arabic" w:cs="Traditional Arabic"/>
          <w:sz w:val="32"/>
          <w:szCs w:val="32"/>
          <w:rtl/>
        </w:rPr>
        <w:t>قتصادية والعلمية والسياسية أيضا.</w:t>
      </w:r>
      <w:r w:rsidR="00ED732F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  <w:p w:rsidR="005E2E4E" w:rsidRPr="00AF5A38" w:rsidRDefault="005E2E4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00C53" w:rsidRDefault="00200C5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تعرف الناس إلى طبيعة وجغرافيا العالم </w:t>
      </w:r>
      <w:r w:rsidR="00ED732F" w:rsidRPr="00AF5A38">
        <w:rPr>
          <w:rFonts w:ascii="Traditional Arabic" w:hAnsi="Traditional Arabic" w:cs="Traditional Arabic"/>
          <w:sz w:val="32"/>
          <w:szCs w:val="32"/>
          <w:rtl/>
        </w:rPr>
        <w:t xml:space="preserve">نتيجة الإكتشافات الجغرافية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ومن خلالها</w:t>
      </w:r>
      <w:r w:rsidR="00ED732F" w:rsidRPr="00AF5A38">
        <w:rPr>
          <w:rFonts w:ascii="Traditional Arabic" w:hAnsi="Traditional Arabic" w:cs="Traditional Arabic"/>
          <w:sz w:val="32"/>
          <w:szCs w:val="32"/>
          <w:rtl/>
        </w:rPr>
        <w:t xml:space="preserve"> وجد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ترسيم</w:t>
      </w:r>
      <w:r w:rsidR="00ED732F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المحيطات والقارات الجديدة والدول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D732F" w:rsidRPr="00AF5A38">
        <w:rPr>
          <w:rFonts w:ascii="Traditional Arabic" w:hAnsi="Traditional Arabic" w:cs="Traditional Arabic"/>
          <w:sz w:val="32"/>
          <w:szCs w:val="32"/>
          <w:rtl/>
        </w:rPr>
        <w:t>جديدة و الطرق التجار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ED732F" w:rsidRPr="00AF5A38">
        <w:rPr>
          <w:rFonts w:ascii="Traditional Arabic" w:hAnsi="Traditional Arabic" w:cs="Traditional Arabic"/>
          <w:sz w:val="32"/>
          <w:szCs w:val="32"/>
          <w:rtl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المستحدثة </w:t>
      </w:r>
      <w:r w:rsidR="00ED732F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200C53" w:rsidRDefault="00200C5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00C53" w:rsidRDefault="00ED732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وقد تغير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ت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طرق التجارة الصينية و الهندية (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طريق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الحرير والبهارات)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فقدت مدن إيطاليا قيمتها وحظيت كل من موانئ لزبون وروتردام وبورضو ولوندرا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أهمية كبيرة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 وهو ما عنى تحول النفوذ والقوة والسيطرة في تلك الدول بشكل كبير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200C53" w:rsidRDefault="00200C5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00C53" w:rsidRDefault="00ED732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تجدر الإشارة هنا إلى أن </w:t>
      </w:r>
      <w:r w:rsidR="00200C53">
        <w:rPr>
          <w:rFonts w:ascii="Traditional Arabic" w:hAnsi="Traditional Arabic" w:cs="Traditional Arabic"/>
          <w:sz w:val="32"/>
          <w:szCs w:val="32"/>
          <w:rtl/>
        </w:rPr>
        <w:t>الدول الأوروبية حصل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على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سلع الصين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وال</w:t>
      </w:r>
      <w:r w:rsidR="005901F9" w:rsidRPr="00AF5A38">
        <w:rPr>
          <w:rFonts w:ascii="Traditional Arabic" w:hAnsi="Traditional Arabic" w:cs="Traditional Arabic"/>
          <w:sz w:val="32"/>
          <w:szCs w:val="32"/>
          <w:rtl/>
        </w:rPr>
        <w:t>هند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ية بعد ذلك بعيداً عن مواقع سيطرة المسلمين ، و</w:t>
      </w:r>
      <w:r w:rsidR="005901F9" w:rsidRPr="00AF5A38">
        <w:rPr>
          <w:rFonts w:ascii="Traditional Arabic" w:hAnsi="Traditional Arabic" w:cs="Traditional Arabic"/>
          <w:sz w:val="32"/>
          <w:szCs w:val="32"/>
          <w:rtl/>
        </w:rPr>
        <w:t>لم يكن بالإمكان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إعادة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قيمة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الاقتصادية والاستراتيجية ل</w:t>
      </w:r>
      <w:r w:rsidR="00EC5536">
        <w:rPr>
          <w:rFonts w:ascii="Traditional Arabic" w:hAnsi="Traditional Arabic" w:cs="Traditional Arabic"/>
          <w:sz w:val="32"/>
          <w:szCs w:val="32"/>
          <w:rtl/>
        </w:rPr>
        <w:t>لدول الإسلامية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البحر المتوسط إلا </w:t>
      </w:r>
      <w:r w:rsidR="005901F9" w:rsidRPr="00AF5A38">
        <w:rPr>
          <w:rFonts w:ascii="Traditional Arabic" w:hAnsi="Traditional Arabic" w:cs="Traditional Arabic"/>
          <w:sz w:val="32"/>
          <w:szCs w:val="32"/>
          <w:rtl/>
        </w:rPr>
        <w:t xml:space="preserve">بعد عصور طويلة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، وتمثل ذلك </w:t>
      </w:r>
      <w:r w:rsidR="005901F9" w:rsidRPr="00AF5A38">
        <w:rPr>
          <w:rFonts w:ascii="Traditional Arabic" w:hAnsi="Traditional Arabic" w:cs="Traditional Arabic"/>
          <w:sz w:val="32"/>
          <w:szCs w:val="32"/>
          <w:rtl/>
        </w:rPr>
        <w:t xml:space="preserve">بفتح قناة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901F9" w:rsidRPr="00AF5A38">
        <w:rPr>
          <w:rFonts w:ascii="Traditional Arabic" w:hAnsi="Traditional Arabic" w:cs="Traditional Arabic"/>
          <w:sz w:val="32"/>
          <w:szCs w:val="32"/>
          <w:rtl/>
        </w:rPr>
        <w:t>سويس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 الاستراتيجية </w:t>
      </w:r>
      <w:r w:rsidR="005901F9" w:rsidRPr="00AF5A38">
        <w:rPr>
          <w:rFonts w:ascii="Traditional Arabic" w:hAnsi="Traditional Arabic" w:cs="Traditional Arabic"/>
          <w:sz w:val="32"/>
          <w:szCs w:val="32"/>
          <w:rtl/>
        </w:rPr>
        <w:t xml:space="preserve">في سنة 1869. </w:t>
      </w:r>
    </w:p>
    <w:p w:rsidR="00200C53" w:rsidRDefault="00200C5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00C53" w:rsidRDefault="005901F9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البرت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غ</w:t>
      </w:r>
      <w:r w:rsidR="00200C53">
        <w:rPr>
          <w:rFonts w:ascii="Traditional Arabic" w:hAnsi="Traditional Arabic" w:cs="Traditional Arabic"/>
          <w:sz w:val="32"/>
          <w:szCs w:val="32"/>
          <w:rtl/>
        </w:rPr>
        <w:t>اليون والإسبان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 البحار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الإيطاليون(مثل كولومب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وس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وأمريكا وسبوجي) الذين أنجزوا مهمات كبيرة في هذه الدراسات لم يستط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عو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00C53">
        <w:rPr>
          <w:rFonts w:ascii="Traditional Arabic" w:hAnsi="Traditional Arabic" w:cs="Traditional Arabic"/>
          <w:sz w:val="32"/>
          <w:szCs w:val="32"/>
          <w:rtl/>
        </w:rPr>
        <w:t>أن يستفيدوا من نتائج ال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17E3C" w:rsidRPr="00AF5A38">
        <w:rPr>
          <w:rFonts w:ascii="Traditional Arabic" w:hAnsi="Traditional Arabic" w:cs="Traditional Arabic"/>
          <w:sz w:val="32"/>
          <w:szCs w:val="32"/>
          <w:rtl/>
        </w:rPr>
        <w:t>كتش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17E3C" w:rsidRPr="00AF5A38">
        <w:rPr>
          <w:rFonts w:ascii="Traditional Arabic" w:hAnsi="Traditional Arabic" w:cs="Traditional Arabic"/>
          <w:sz w:val="32"/>
          <w:szCs w:val="32"/>
          <w:rtl/>
        </w:rPr>
        <w:t>فات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 بالشكل الأمثل ، فقد تحرك ال</w:t>
      </w:r>
      <w:r w:rsidR="00200C53">
        <w:rPr>
          <w:rFonts w:ascii="Traditional Arabic" w:hAnsi="Traditional Arabic" w:cs="Traditional Arabic"/>
          <w:sz w:val="32"/>
          <w:szCs w:val="32"/>
          <w:rtl/>
        </w:rPr>
        <w:t>بريطانيون و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17E3C" w:rsidRPr="00AF5A38">
        <w:rPr>
          <w:rFonts w:ascii="Traditional Arabic" w:hAnsi="Traditional Arabic" w:cs="Traditional Arabic"/>
          <w:sz w:val="32"/>
          <w:szCs w:val="32"/>
          <w:rtl/>
        </w:rPr>
        <w:t>فرنسيون و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C5536">
        <w:rPr>
          <w:rFonts w:ascii="Traditional Arabic" w:hAnsi="Traditional Arabic" w:cs="Traditional Arabic"/>
          <w:sz w:val="32"/>
          <w:szCs w:val="32"/>
          <w:rtl/>
        </w:rPr>
        <w:t>هول</w:t>
      </w:r>
      <w:r w:rsidR="00517E3C" w:rsidRPr="00AF5A38">
        <w:rPr>
          <w:rFonts w:ascii="Traditional Arabic" w:hAnsi="Traditional Arabic" w:cs="Traditional Arabic"/>
          <w:sz w:val="32"/>
          <w:szCs w:val="32"/>
          <w:rtl/>
        </w:rPr>
        <w:t xml:space="preserve">نديون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517E3C" w:rsidRPr="00AF5A38">
        <w:rPr>
          <w:rFonts w:ascii="Traditional Arabic" w:hAnsi="Traditional Arabic" w:cs="Traditional Arabic"/>
          <w:sz w:val="32"/>
          <w:szCs w:val="32"/>
          <w:rtl/>
        </w:rPr>
        <w:t>إغتنموا هذه الفرصة جيدا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517E3C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200C53" w:rsidRDefault="00200C5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03C51" w:rsidRDefault="00517E3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تم تقسيم أمريكا إلى</w:t>
      </w:r>
      <w:r w:rsidR="00200C53">
        <w:rPr>
          <w:rFonts w:ascii="Traditional Arabic" w:hAnsi="Traditional Arabic" w:cs="Traditional Arabic"/>
          <w:sz w:val="32"/>
          <w:szCs w:val="32"/>
          <w:rtl/>
        </w:rPr>
        <w:t xml:space="preserve"> قسمين وبينما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أخذ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بريطانيون شمال أمريكا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أخ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ذ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00C53">
        <w:rPr>
          <w:rFonts w:ascii="Traditional Arabic" w:hAnsi="Traditional Arabic" w:cs="Traditional Arabic"/>
          <w:sz w:val="32"/>
          <w:szCs w:val="32"/>
          <w:rtl/>
        </w:rPr>
        <w:t>إسبان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جنوبها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تم تعب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د قبائل 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هنود الحمر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المحلية أو محوهم</w:t>
      </w:r>
      <w:r w:rsidR="00200C53">
        <w:rPr>
          <w:rFonts w:ascii="Traditional Arabic" w:hAnsi="Traditional Arabic" w:cs="Traditional Arabic" w:hint="cs"/>
          <w:sz w:val="32"/>
          <w:szCs w:val="32"/>
          <w:rtl/>
        </w:rPr>
        <w:t xml:space="preserve"> في حملة استئصال شاملة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5E2E4E" w:rsidRPr="00AF5A38" w:rsidRDefault="005E2E4E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EA3400" w:rsidRDefault="00703C5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الدول الأوروبية أن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قلت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نقلات نوعية بعد هذه الاكتشافات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سواء كان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ذلك من خلال 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أرباح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 والمستحقات الاقتصادية المتحصل عليها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مع الزمن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، أو من خلال الاستيلاء على الكنوز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المدخرة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في 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لدول المستعمرة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ونقلها جميعاً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إلى أوروبا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 ، وهو ما عنى زيادة غير طبيعية في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نسبة الثراء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في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أوروبا.</w:t>
      </w:r>
    </w:p>
    <w:p w:rsidR="00AD7BD7" w:rsidRDefault="00AD7BD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832A0" w:rsidRDefault="0053660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على سبيل المثال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 :</w:t>
      </w:r>
    </w:p>
    <w:p w:rsidR="004875FF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 xml:space="preserve">نتاج الفضة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أوروبا 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>تجاوز 300 ألف كيلو إعتبارا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 xml:space="preserve"> عام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 xml:space="preserve"> 1545</w:t>
      </w:r>
      <w:r>
        <w:rPr>
          <w:rFonts w:ascii="Traditional Arabic" w:hAnsi="Traditional Arabic" w:cs="Traditional Arabic" w:hint="cs"/>
          <w:sz w:val="32"/>
          <w:szCs w:val="32"/>
          <w:rtl/>
        </w:rPr>
        <w:t>م ،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 xml:space="preserve"> مع إكتشاف المعادن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الفضة بجنوب أمريكا 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>بينما كان إنتاج الفضة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يتم بمعدل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 xml:space="preserve"> 200 ألف كيلو على الأكثر بين عامي 1544-1521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53660E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أوروبا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4832A0" w:rsidRPr="00AF5A38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832A0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كما أن 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>الدول التي وجد</w:t>
      </w:r>
      <w:r w:rsidR="002E5CC0"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نتيجة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/>
          <w:sz w:val="32"/>
          <w:szCs w:val="32"/>
          <w:rtl/>
        </w:rPr>
        <w:t>كتشافات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المجتمعات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المكتشفة 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>وعقائدهم وحضار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 xml:space="preserve">تهم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كان 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 xml:space="preserve">لها تأثير كبير على </w:t>
      </w:r>
      <w:r w:rsidR="002E5CC0">
        <w:rPr>
          <w:rFonts w:ascii="Traditional Arabic" w:hAnsi="Traditional Arabic" w:cs="Traditional Arabic"/>
          <w:sz w:val="32"/>
          <w:szCs w:val="32"/>
          <w:rtl/>
        </w:rPr>
        <w:t>الأوروبي</w:t>
      </w:r>
      <w:r w:rsidR="002E5CC0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>ن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وعلى نمط معيشتهم ،فحتى على مستوى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البهائم والنباتات والمنتجات التي لا توجد في أور</w:t>
      </w:r>
      <w:r>
        <w:rPr>
          <w:rFonts w:ascii="Traditional Arabic" w:hAnsi="Traditional Arabic" w:cs="Traditional Arabic"/>
          <w:sz w:val="32"/>
          <w:szCs w:val="32"/>
          <w:rtl/>
        </w:rPr>
        <w:t>وبا بدأت تنتشر أولا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ً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في أوروبا و</w:t>
      </w:r>
      <w:r w:rsidR="004875FF" w:rsidRPr="00AF5A38">
        <w:rPr>
          <w:rFonts w:ascii="Traditional Arabic" w:hAnsi="Traditional Arabic" w:cs="Traditional Arabic"/>
          <w:sz w:val="32"/>
          <w:szCs w:val="32"/>
          <w:rtl/>
        </w:rPr>
        <w:t>بعدها في كل أرجاء العالم.</w:t>
      </w:r>
    </w:p>
    <w:p w:rsidR="00EC5536" w:rsidRDefault="00EC553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17E3C" w:rsidRPr="00AF5A38" w:rsidRDefault="00CB36B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ك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مثال على ذلك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: 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تم جلب بعض النباتات من أمريكا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4832A0">
        <w:rPr>
          <w:rFonts w:ascii="Traditional Arabic" w:hAnsi="Traditional Arabic" w:cs="Traditional Arabic"/>
          <w:sz w:val="32"/>
          <w:szCs w:val="32"/>
          <w:rtl/>
        </w:rPr>
        <w:t xml:space="preserve">من ثم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نتشرت في العالم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2E5CC0">
        <w:rPr>
          <w:rFonts w:ascii="Traditional Arabic" w:hAnsi="Traditional Arabic" w:cs="Traditional Arabic" w:hint="cs"/>
          <w:sz w:val="32"/>
          <w:szCs w:val="32"/>
          <w:rtl/>
        </w:rPr>
        <w:t xml:space="preserve">جمع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أهم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النباتات المجلوبة من أمريكا ك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انت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:</w:t>
      </w:r>
    </w:p>
    <w:p w:rsidR="004832A0" w:rsidRPr="004832A0" w:rsidRDefault="00CB36B8" w:rsidP="003A15E4">
      <w:pPr>
        <w:pStyle w:val="ListeParagraf"/>
        <w:numPr>
          <w:ilvl w:val="0"/>
          <w:numId w:val="17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 w:rsidRPr="004832A0">
        <w:rPr>
          <w:rFonts w:ascii="Traditional Arabic" w:hAnsi="Traditional Arabic" w:cs="Traditional Arabic"/>
          <w:sz w:val="32"/>
          <w:szCs w:val="32"/>
          <w:rtl/>
        </w:rPr>
        <w:t xml:space="preserve">التبغ </w:t>
      </w:r>
    </w:p>
    <w:p w:rsidR="004832A0" w:rsidRPr="004832A0" w:rsidRDefault="00CB36B8" w:rsidP="003A15E4">
      <w:pPr>
        <w:pStyle w:val="ListeParagraf"/>
        <w:numPr>
          <w:ilvl w:val="0"/>
          <w:numId w:val="17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 w:rsidRPr="004832A0">
        <w:rPr>
          <w:rFonts w:ascii="Traditional Arabic" w:hAnsi="Traditional Arabic" w:cs="Traditional Arabic"/>
          <w:sz w:val="32"/>
          <w:szCs w:val="32"/>
          <w:rtl/>
        </w:rPr>
        <w:t>الطماطم</w:t>
      </w:r>
    </w:p>
    <w:p w:rsidR="004832A0" w:rsidRPr="004832A0" w:rsidRDefault="00CB36B8" w:rsidP="003A15E4">
      <w:pPr>
        <w:pStyle w:val="ListeParagraf"/>
        <w:numPr>
          <w:ilvl w:val="0"/>
          <w:numId w:val="17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 w:rsidRPr="004832A0">
        <w:rPr>
          <w:rFonts w:ascii="Traditional Arabic" w:hAnsi="Traditional Arabic" w:cs="Traditional Arabic"/>
          <w:sz w:val="32"/>
          <w:szCs w:val="32"/>
          <w:rtl/>
        </w:rPr>
        <w:t>البط</w:t>
      </w:r>
      <w:r w:rsidR="00EC5536">
        <w:rPr>
          <w:rFonts w:ascii="Traditional Arabic" w:hAnsi="Traditional Arabic" w:cs="Traditional Arabic"/>
          <w:sz w:val="32"/>
          <w:szCs w:val="32"/>
          <w:rtl/>
        </w:rPr>
        <w:t>اطس</w:t>
      </w:r>
      <w:r w:rsidRPr="004832A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  <w:p w:rsidR="00CB36B8" w:rsidRPr="00AF5A38" w:rsidRDefault="00CB36B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تم الحصول </w:t>
      </w:r>
      <w:r w:rsidR="004832A0">
        <w:rPr>
          <w:rFonts w:ascii="Traditional Arabic" w:hAnsi="Traditional Arabic" w:cs="Traditional Arabic"/>
          <w:sz w:val="32"/>
          <w:szCs w:val="32"/>
          <w:rtl/>
        </w:rPr>
        <w:t>على المعلومات الجديدة والهامة 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لإنسانية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 كذلك نتيجة تجديد المع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رف وتوسعها .</w:t>
      </w:r>
    </w:p>
    <w:p w:rsidR="004832A0" w:rsidRDefault="004832A0" w:rsidP="003A15E4">
      <w:pPr>
        <w:bidi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</w:rPr>
        <w:br w:type="page"/>
      </w:r>
    </w:p>
    <w:p w:rsidR="00CB36B8" w:rsidRPr="004832A0" w:rsidRDefault="00CB36B8" w:rsidP="003A15E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4832A0">
        <w:rPr>
          <w:rFonts w:ascii="Traditional Arabic" w:hAnsi="Traditional Arabic" w:cs="Traditional Arabic"/>
          <w:b/>
          <w:bCs/>
          <w:sz w:val="44"/>
          <w:szCs w:val="44"/>
          <w:rtl/>
        </w:rPr>
        <w:lastRenderedPageBreak/>
        <w:t>آثار ال</w:t>
      </w:r>
      <w:r w:rsidR="004832A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ا</w:t>
      </w:r>
      <w:r w:rsidRPr="004832A0">
        <w:rPr>
          <w:rFonts w:ascii="Traditional Arabic" w:hAnsi="Traditional Arabic" w:cs="Traditional Arabic"/>
          <w:b/>
          <w:bCs/>
          <w:sz w:val="44"/>
          <w:szCs w:val="44"/>
          <w:rtl/>
        </w:rPr>
        <w:t>كتشافات على ال</w:t>
      </w:r>
      <w:r w:rsidR="004832A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م</w:t>
      </w:r>
      <w:r w:rsidRPr="004832A0">
        <w:rPr>
          <w:rFonts w:ascii="Traditional Arabic" w:hAnsi="Traditional Arabic" w:cs="Traditional Arabic"/>
          <w:b/>
          <w:bCs/>
          <w:sz w:val="44"/>
          <w:szCs w:val="44"/>
          <w:rtl/>
        </w:rPr>
        <w:t xml:space="preserve">شرق </w:t>
      </w:r>
      <w:r w:rsidR="004832A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الإسلامي</w:t>
      </w:r>
    </w:p>
    <w:p w:rsidR="004832A0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519E8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هناك أضرار بالغة لل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CB36B8" w:rsidRPr="00AF5A38">
        <w:rPr>
          <w:rFonts w:ascii="Traditional Arabic" w:hAnsi="Traditional Arabic" w:cs="Traditional Arabic"/>
          <w:sz w:val="32"/>
          <w:szCs w:val="32"/>
          <w:rtl/>
        </w:rPr>
        <w:t xml:space="preserve">كتشافات الجغرافية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نالت</w:t>
      </w:r>
      <w:r w:rsidR="00CB36B8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الأمم الشرقية بشكل عام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B36B8" w:rsidRPr="00AF5A38">
        <w:rPr>
          <w:rFonts w:ascii="Traditional Arabic" w:hAnsi="Traditional Arabic" w:cs="Traditional Arabic"/>
          <w:sz w:val="32"/>
          <w:szCs w:val="32"/>
          <w:rtl/>
        </w:rPr>
        <w:t xml:space="preserve">والدول الإسلامية والدول التركية 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>في نفس الوقت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فقد حدث انقلاب نوعي في التوازنات ومواقع القوى 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EA3400" w:rsidRPr="00AF5A38" w:rsidRDefault="00EA340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832A0" w:rsidRDefault="00A519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التغير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الحادث في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طرق الت</w:t>
      </w:r>
      <w:r w:rsidR="002E5CC0">
        <w:rPr>
          <w:rFonts w:ascii="Traditional Arabic" w:hAnsi="Traditional Arabic" w:cs="Traditional Arabic"/>
          <w:sz w:val="32"/>
          <w:szCs w:val="32"/>
          <w:rtl/>
        </w:rPr>
        <w:t xml:space="preserve">جارة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لل</w:t>
      </w:r>
      <w:r w:rsidR="002E5CC0">
        <w:rPr>
          <w:rFonts w:ascii="Traditional Arabic" w:hAnsi="Traditional Arabic" w:cs="Traditional Arabic"/>
          <w:sz w:val="32"/>
          <w:szCs w:val="32"/>
          <w:rtl/>
        </w:rPr>
        <w:t>صين و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هند قد وضع حدا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لوفرة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المنتجات وتنوعها في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الدول التركية والإسلامية التي تستفيد من</w:t>
      </w:r>
      <w:r w:rsidR="002E5CC0">
        <w:rPr>
          <w:rFonts w:ascii="Traditional Arabic" w:hAnsi="Traditional Arabic" w:cs="Traditional Arabic" w:hint="cs"/>
          <w:sz w:val="32"/>
          <w:szCs w:val="32"/>
          <w:rtl/>
        </w:rPr>
        <w:t xml:space="preserve"> تلك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التجار</w:t>
      </w:r>
      <w:r w:rsidR="002E5CC0">
        <w:rPr>
          <w:rFonts w:ascii="Traditional Arabic" w:hAnsi="Traditional Arabic" w:cs="Traditional Arabic"/>
          <w:sz w:val="32"/>
          <w:szCs w:val="32"/>
          <w:rtl/>
        </w:rPr>
        <w:t>ة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 xml:space="preserve"> ، كما أ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 xml:space="preserve">ثر بصورة مباشرة على اقتصادها العام </w:t>
      </w:r>
      <w:r w:rsidR="002E5CC0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4832A0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832A0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المتغيرات الاقتصادية الناشئة تلاعبت بالموازين الاقتصادية فعلياً ، ف</w:t>
      </w:r>
      <w:r w:rsidR="002E5CC0">
        <w:rPr>
          <w:rFonts w:ascii="Traditional Arabic" w:hAnsi="Traditional Arabic" w:cs="Traditional Arabic"/>
          <w:sz w:val="32"/>
          <w:szCs w:val="32"/>
          <w:rtl/>
        </w:rPr>
        <w:t xml:space="preserve">بينما تفقر الدول الإسلامية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الدول التركية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بعد افتقادهم للسيطرة على ممرات الطرق الاقتصادية العالمية ، باتت 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>حافظة عليه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CB36B8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>في وضعه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الراهن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 xml:space="preserve"> أمراً صعباً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وبات الواقع الاجتماعي والسياسي في حالة غير مستقرة</w:t>
      </w:r>
      <w:r w:rsidR="00A519E8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4832A0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832A0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سبيل المثال لا الحصر ، 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>لم تستطع خانات تركستان</w:t>
      </w:r>
      <w:r w:rsidR="002E5CC0"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 xml:space="preserve"> خاصة أن تواجه القوى الروسية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المتوسعة، 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/>
          <w:sz w:val="32"/>
          <w:szCs w:val="32"/>
          <w:rtl/>
        </w:rPr>
        <w:t>ض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>عفت يوما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بعد يوم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مما 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أ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دى إلى ذوبانها وضعفها الشديد 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4832A0" w:rsidRDefault="004832A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6268C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إتخذت الدولة العثمانية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سلسلة من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 التدابير ضد محاولات حصول البرت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>غ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ا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>يي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ن على الهند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والطرق المؤدية لها 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في فترة </w:t>
      </w:r>
      <w:r w:rsidR="004832A0">
        <w:rPr>
          <w:rFonts w:ascii="Traditional Arabic" w:hAnsi="Traditional Arabic" w:cs="Traditional Arabic" w:hint="cs"/>
          <w:sz w:val="32"/>
          <w:szCs w:val="32"/>
          <w:rtl/>
        </w:rPr>
        <w:t>السلطان ال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>قانوني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، وهو ما أدى إلى نشوء نزاعات مسلحة بينهم وبين البرتغاليين الذين حاربوا في جبهات متعددة ، منها 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المغرب 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محيط الهند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 . 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وبرغم المحاولات المستمرة من قبلهم للسيطرة على البحار وطرق التجارة ، إلا أنهم 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لم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يستطيعوا الوصول إلى 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>المحيط الأط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لسي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حتى في ظل خوض الحروب المستمرة مع 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الإسبان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6268CA" w:rsidRPr="00AF5A38">
        <w:rPr>
          <w:rFonts w:ascii="Traditional Arabic" w:hAnsi="Traditional Arabic" w:cs="Traditional Arabic"/>
          <w:sz w:val="32"/>
          <w:szCs w:val="32"/>
          <w:rtl/>
        </w:rPr>
        <w:t xml:space="preserve">للسيطرة على البحر الأبيض المتوسط. 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كان ل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 xml:space="preserve">حروب الدفاع والحماية التي خاضتها الدولة العثمانية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 xml:space="preserve">طول سواحل جنوب وشمال إفريقيا 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دورها الفارق ، فقد جهزت أساطيلها وخاضت الحروب </w:t>
      </w:r>
      <w:r>
        <w:rPr>
          <w:rFonts w:ascii="Traditional Arabic" w:hAnsi="Traditional Arabic" w:cs="Traditional Arabic"/>
          <w:sz w:val="32"/>
          <w:szCs w:val="32"/>
          <w:rtl/>
        </w:rPr>
        <w:t>ضد سيطرة الأورو</w:t>
      </w:r>
      <w:r>
        <w:rPr>
          <w:rFonts w:ascii="Traditional Arabic" w:hAnsi="Traditional Arabic" w:cs="Traditional Arabic" w:hint="cs"/>
          <w:sz w:val="32"/>
          <w:szCs w:val="32"/>
          <w:rtl/>
        </w:rPr>
        <w:t>بيي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>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على شمال إفريقيا والبحر المتوسط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كما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 xml:space="preserve">نتشرت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أساطيلها الضاربة 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>في نهاية القرن السادس عشر حتى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وصلت إلى 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 xml:space="preserve"> إندونيسيا. 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36AD6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و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 xml:space="preserve">من جهة أخرى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فقد 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>وصل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>ت الدولة العثمانية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 xml:space="preserve"> إلى نهر إيديل (فول</w:t>
      </w:r>
      <w:r>
        <w:rPr>
          <w:rFonts w:ascii="Traditional Arabic" w:hAnsi="Traditional Arabic" w:cs="Traditional Arabic" w:hint="cs"/>
          <w:sz w:val="32"/>
          <w:szCs w:val="32"/>
          <w:rtl/>
        </w:rPr>
        <w:t>غ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>ا)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لمواجهة عوامل ومسارات 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>التقدم الروسي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تلك المناطق ، وقد 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>جعلت</w:t>
      </w:r>
      <w:r w:rsidR="0046030E" w:rsidRPr="00AF5A38">
        <w:rPr>
          <w:rFonts w:ascii="Traditional Arabic" w:hAnsi="Traditional Arabic" w:cs="Traditional Arabic"/>
          <w:sz w:val="32"/>
          <w:szCs w:val="32"/>
          <w:rtl/>
        </w:rPr>
        <w:t xml:space="preserve"> هذه الحالة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الدولة الع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ثمانية "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درع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شرقي" أمام الأوروبي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 xml:space="preserve">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وهو ما جعلهم يناصبونها العداء بصورة مغايرة ، 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>وتكبدت الدولة العثمانية أضرا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ر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 بالغة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نتيجة الحملات التي استهدفتها من الشرق والغرب ، 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وتعرضت لهجمات الأوروبي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 xml:space="preserve">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وحلفائهم 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حتى 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>نهياره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EA3400" w:rsidRDefault="00EA340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C5536" w:rsidRDefault="00EC553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EC5536" w:rsidRDefault="00EC5536" w:rsidP="003A15E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</w:rPr>
      </w:pPr>
    </w:p>
    <w:p w:rsidR="00A560D0" w:rsidRPr="00D24CE7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EA3400" w:rsidRDefault="00A560D0" w:rsidP="00A560D0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4875FF" w:rsidRPr="00EC5536" w:rsidRDefault="00DD1832" w:rsidP="003A15E4">
      <w:pPr>
        <w:bidi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 w:rsidRPr="00EC5536">
        <w:rPr>
          <w:rFonts w:ascii="Traditional Arabic" w:hAnsi="Traditional Arabic" w:cs="Traditional Arabic"/>
          <w:b/>
          <w:bCs/>
          <w:sz w:val="52"/>
          <w:szCs w:val="52"/>
          <w:rtl/>
        </w:rPr>
        <w:lastRenderedPageBreak/>
        <w:t xml:space="preserve">ج- أسباب النهضة و </w:t>
      </w:r>
      <w:r w:rsidRPr="00EC5536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ا</w:t>
      </w:r>
      <w:r w:rsidR="00736AD6" w:rsidRPr="00EC5536">
        <w:rPr>
          <w:rFonts w:ascii="Traditional Arabic" w:hAnsi="Traditional Arabic" w:cs="Traditional Arabic"/>
          <w:b/>
          <w:bCs/>
          <w:sz w:val="52"/>
          <w:szCs w:val="52"/>
          <w:rtl/>
        </w:rPr>
        <w:t>نتشارها و نتائجها</w:t>
      </w:r>
    </w:p>
    <w:p w:rsidR="00736AD6" w:rsidRPr="00DD1832" w:rsidRDefault="00736AD6" w:rsidP="003A15E4">
      <w:pPr>
        <w:pStyle w:val="ListeParagraf"/>
        <w:numPr>
          <w:ilvl w:val="0"/>
          <w:numId w:val="18"/>
        </w:num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DD1832">
        <w:rPr>
          <w:rFonts w:ascii="Traditional Arabic" w:hAnsi="Traditional Arabic" w:cs="Traditional Arabic"/>
          <w:b/>
          <w:bCs/>
          <w:sz w:val="44"/>
          <w:szCs w:val="44"/>
          <w:rtl/>
        </w:rPr>
        <w:t>النهضة و أسبابها</w:t>
      </w:r>
    </w:p>
    <w:p w:rsidR="00DD1832" w:rsidRDefault="00DD1832" w:rsidP="003A15E4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C57FF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النهضة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هي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 xml:space="preserve"> "الولادة الجديدة"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والعهد الجديد المستحدث </w:t>
      </w:r>
      <w:r w:rsidR="00736AD6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736AD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بدأت النهضة في الدول الأوروبية مثل إيطاليا أولا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>من ثم فرنسا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 xml:space="preserve"> وألمانيا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 xml:space="preserve"> وب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ر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طانيا.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C57FF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 والنهضة</w:t>
      </w:r>
      <w:r w:rsidR="00082516" w:rsidRPr="00AF5A38">
        <w:rPr>
          <w:rFonts w:ascii="Traditional Arabic" w:hAnsi="Traditional Arabic" w:cs="Traditional Arabic"/>
          <w:sz w:val="32"/>
          <w:szCs w:val="32"/>
          <w:rtl/>
        </w:rPr>
        <w:t xml:space="preserve"> تعني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وتشمل مجالات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 xml:space="preserve"> الأدب و</w:t>
      </w:r>
      <w:r w:rsidR="00082516" w:rsidRPr="00AF5A38">
        <w:rPr>
          <w:rFonts w:ascii="Traditional Arabic" w:hAnsi="Traditional Arabic" w:cs="Traditional Arabic"/>
          <w:sz w:val="32"/>
          <w:szCs w:val="32"/>
          <w:rtl/>
        </w:rPr>
        <w:t>الفنون الجميلة والتطورات في مجال العلم و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082516" w:rsidRPr="00AF5A38">
        <w:rPr>
          <w:rFonts w:ascii="Traditional Arabic" w:hAnsi="Traditional Arabic" w:cs="Traditional Arabic"/>
          <w:sz w:val="32"/>
          <w:szCs w:val="32"/>
          <w:rtl/>
        </w:rPr>
        <w:t>بتكارات والرؤى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 والسياسات الداخلية والخارجية</w:t>
      </w:r>
      <w:r w:rsidR="00082516" w:rsidRPr="00AF5A38">
        <w:rPr>
          <w:rFonts w:ascii="Traditional Arabic" w:hAnsi="Traditional Arabic" w:cs="Traditional Arabic"/>
          <w:sz w:val="32"/>
          <w:szCs w:val="32"/>
          <w:rtl/>
        </w:rPr>
        <w:t xml:space="preserve"> أيضا</w:t>
      </w:r>
      <w:r w:rsidR="00EC5536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082516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08251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التطورات التي شوهدت في عصر النهضة لم تظهر تلقائيا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 xml:space="preserve"> بل ولدت كنتا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ج 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عصر الحديث بفضل الدراسات المستمرة و الطويلة المتواص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لة 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مدى العصور الوسطى.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1832" w:rsidRDefault="00C57FF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 الشعراء و</w:t>
      </w:r>
      <w:r w:rsidR="00082516" w:rsidRPr="00AF5A38">
        <w:rPr>
          <w:rFonts w:ascii="Traditional Arabic" w:hAnsi="Traditional Arabic" w:cs="Traditional Arabic"/>
          <w:sz w:val="32"/>
          <w:szCs w:val="32"/>
          <w:rtl/>
        </w:rPr>
        <w:t>الكتاب والفنانون</w:t>
      </w:r>
      <w:r w:rsidR="000C644A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الذين </w:t>
      </w:r>
      <w:r w:rsidR="00896D2F">
        <w:rPr>
          <w:rFonts w:cs="Traditional Arabic" w:hint="cs"/>
          <w:sz w:val="32"/>
          <w:szCs w:val="32"/>
          <w:rtl/>
        </w:rPr>
        <w:t>أ</w:t>
      </w:r>
      <w:r w:rsidR="000C644A" w:rsidRPr="00AF5A38">
        <w:rPr>
          <w:rFonts w:ascii="Traditional Arabic" w:hAnsi="Traditional Arabic" w:cs="Traditional Arabic"/>
          <w:sz w:val="32"/>
          <w:szCs w:val="32"/>
          <w:rtl/>
        </w:rPr>
        <w:t>حدثوا تيار النهضة قد أخذوا آثار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>حضارات روما القديمة و</w:t>
      </w:r>
      <w:r w:rsidR="000C644A" w:rsidRPr="00AF5A38">
        <w:rPr>
          <w:rFonts w:ascii="Traditional Arabic" w:hAnsi="Traditional Arabic" w:cs="Traditional Arabic"/>
          <w:sz w:val="32"/>
          <w:szCs w:val="32"/>
          <w:rtl/>
        </w:rPr>
        <w:t>اليونان القدي</w:t>
      </w:r>
      <w:r>
        <w:rPr>
          <w:rFonts w:ascii="Traditional Arabic" w:hAnsi="Traditional Arabic" w:cs="Traditional Arabic"/>
          <w:sz w:val="32"/>
          <w:szCs w:val="32"/>
          <w:rtl/>
        </w:rPr>
        <w:t>مة كمثال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بل قاموا بأعمال أروع و</w:t>
      </w:r>
      <w:r w:rsidR="00DD1832">
        <w:rPr>
          <w:rFonts w:ascii="Traditional Arabic" w:hAnsi="Traditional Arabic" w:cs="Traditional Arabic"/>
          <w:sz w:val="32"/>
          <w:szCs w:val="32"/>
          <w:rtl/>
        </w:rPr>
        <w:t>أجمل منه</w:t>
      </w:r>
      <w:r w:rsidR="00DD1832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0C644A" w:rsidRPr="00AF5A38">
        <w:rPr>
          <w:rFonts w:ascii="Traditional Arabic" w:hAnsi="Traditional Arabic" w:cs="Traditional Arabic"/>
          <w:sz w:val="32"/>
          <w:szCs w:val="32"/>
          <w:rtl/>
        </w:rPr>
        <w:t xml:space="preserve"> بكثير. </w:t>
      </w:r>
    </w:p>
    <w:p w:rsidR="00DD1832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46786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يعتبر 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تيار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 xml:space="preserve"> النهضة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 xml:space="preserve"> وحرك</w:t>
      </w:r>
      <w:r w:rsidR="00C57FFC">
        <w:rPr>
          <w:rFonts w:ascii="Traditional Arabic" w:hAnsi="Traditional Arabic" w:cs="Traditional Arabic" w:hint="cs"/>
          <w:sz w:val="32"/>
          <w:szCs w:val="32"/>
          <w:rtl/>
        </w:rPr>
        <w:t>تها</w:t>
      </w:r>
      <w:r w:rsidR="00C57FFC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الإصلاحية الشمولية </w:t>
      </w:r>
      <w:r w:rsidR="00C57FFC" w:rsidRPr="00AF5A38">
        <w:rPr>
          <w:rFonts w:ascii="Traditional Arabic" w:hAnsi="Traditional Arabic" w:cs="Traditional Arabic"/>
          <w:sz w:val="32"/>
          <w:szCs w:val="32"/>
          <w:rtl/>
        </w:rPr>
        <w:t xml:space="preserve">في بداية العصر الحديث </w:t>
      </w:r>
      <w:r w:rsidR="000C644A" w:rsidRPr="00AF5A38">
        <w:rPr>
          <w:rFonts w:ascii="Traditional Arabic" w:hAnsi="Traditional Arabic" w:cs="Traditional Arabic"/>
          <w:sz w:val="32"/>
          <w:szCs w:val="32"/>
          <w:rtl/>
        </w:rPr>
        <w:t>من أهم العوامل</w:t>
      </w:r>
      <w:r w:rsidR="00146786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الرقي ، </w:t>
      </w:r>
      <w:r w:rsidR="00146786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0C644A" w:rsidRPr="00AF5A38">
        <w:rPr>
          <w:rFonts w:ascii="Traditional Arabic" w:hAnsi="Traditional Arabic" w:cs="Traditional Arabic"/>
          <w:sz w:val="32"/>
          <w:szCs w:val="32"/>
          <w:rtl/>
        </w:rPr>
        <w:t>واحدا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0C644A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 أسس ا</w:t>
      </w:r>
      <w:r w:rsidR="00C57FFC">
        <w:rPr>
          <w:rFonts w:ascii="Traditional Arabic" w:hAnsi="Traditional Arabic" w:cs="Traditional Arabic"/>
          <w:sz w:val="32"/>
          <w:szCs w:val="32"/>
          <w:rtl/>
        </w:rPr>
        <w:t>لحضارة الغربية الحالية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القائمة </w:t>
      </w:r>
      <w:r w:rsidR="00146786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DD1832" w:rsidRPr="00AF5A38" w:rsidRDefault="00DD183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46786" w:rsidRDefault="00896D2F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lastRenderedPageBreak/>
        <w:t>ولد</w:t>
      </w:r>
      <w:r w:rsidRPr="00C57FFC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</w:t>
      </w:r>
      <w:r w:rsidR="00DD1832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تيار النهضة </w:t>
      </w:r>
      <w:r w:rsidR="00146786" w:rsidRPr="00C57FFC">
        <w:rPr>
          <w:rFonts w:ascii="Traditional Arabic" w:hAnsi="Traditional Arabic" w:cs="Traditional Arabic"/>
          <w:b/>
          <w:bCs/>
          <w:sz w:val="32"/>
          <w:szCs w:val="32"/>
          <w:rtl/>
        </w:rPr>
        <w:t>عموما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ً</w:t>
      </w:r>
      <w:r w:rsidR="00146786" w:rsidRPr="00C57FFC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للأسباب التالية:</w:t>
      </w:r>
    </w:p>
    <w:p w:rsidR="00DD1832" w:rsidRPr="00C57FFC" w:rsidRDefault="00DD1832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</w:rPr>
      </w:pPr>
    </w:p>
    <w:p w:rsidR="00AC5DC7" w:rsidRDefault="00AC5DC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انفتحت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القارة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الأوروبي</w:t>
      </w:r>
      <w:r>
        <w:rPr>
          <w:rFonts w:ascii="Traditional Arabic" w:hAnsi="Traditional Arabic" w:cs="Traditional Arabic" w:hint="cs"/>
          <w:sz w:val="32"/>
          <w:szCs w:val="32"/>
          <w:rtl/>
        </w:rPr>
        <w:t>ة جغرافياً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أصابها الثراء الفاحش </w:t>
      </w:r>
      <w:r>
        <w:rPr>
          <w:rFonts w:ascii="Traditional Arabic" w:hAnsi="Traditional Arabic" w:cs="Traditional Arabic"/>
          <w:sz w:val="32"/>
          <w:szCs w:val="32"/>
          <w:rtl/>
        </w:rPr>
        <w:t>نتيجة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163244" w:rsidRPr="00AF5A38">
        <w:rPr>
          <w:rFonts w:ascii="Traditional Arabic" w:hAnsi="Traditional Arabic" w:cs="Traditional Arabic"/>
          <w:sz w:val="32"/>
          <w:szCs w:val="32"/>
          <w:rtl/>
        </w:rPr>
        <w:t>كتشافات الجغرافية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>
        <w:rPr>
          <w:rFonts w:ascii="Traditional Arabic" w:hAnsi="Traditional Arabic" w:cs="Traditional Arabic"/>
          <w:sz w:val="32"/>
          <w:szCs w:val="32"/>
          <w:rtl/>
        </w:rPr>
        <w:t>اهتموا بالعلم والفن و</w:t>
      </w:r>
      <w:r w:rsidR="00163244" w:rsidRPr="00AF5A38">
        <w:rPr>
          <w:rFonts w:ascii="Traditional Arabic" w:hAnsi="Traditional Arabic" w:cs="Traditional Arabic"/>
          <w:sz w:val="32"/>
          <w:szCs w:val="32"/>
          <w:rtl/>
        </w:rPr>
        <w:t>حافظوا عليهما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إضافة إلى</w:t>
      </w:r>
      <w:r w:rsidR="008914B4" w:rsidRPr="00AF5A38">
        <w:rPr>
          <w:rFonts w:ascii="Traditional Arabic" w:hAnsi="Traditional Arabic" w:cs="Traditional Arabic"/>
          <w:sz w:val="32"/>
          <w:szCs w:val="32"/>
          <w:rtl/>
        </w:rPr>
        <w:t xml:space="preserve"> تعزيز علاقات</w:t>
      </w:r>
      <w:r>
        <w:rPr>
          <w:rFonts w:ascii="Traditional Arabic" w:hAnsi="Traditional Arabic" w:cs="Traditional Arabic" w:hint="cs"/>
          <w:sz w:val="32"/>
          <w:szCs w:val="32"/>
          <w:rtl/>
        </w:rPr>
        <w:t>هم المعرفية</w:t>
      </w:r>
      <w:r w:rsidR="008914B4" w:rsidRPr="00AF5A38">
        <w:rPr>
          <w:rFonts w:ascii="Traditional Arabic" w:hAnsi="Traditional Arabic" w:cs="Traditional Arabic"/>
          <w:sz w:val="32"/>
          <w:szCs w:val="32"/>
          <w:rtl/>
        </w:rPr>
        <w:t xml:space="preserve"> مع الشرق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الذي بدأ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8914B4" w:rsidRPr="00AF5A38">
        <w:rPr>
          <w:rFonts w:ascii="Traditional Arabic" w:hAnsi="Traditional Arabic" w:cs="Traditional Arabic"/>
          <w:sz w:val="32"/>
          <w:szCs w:val="32"/>
          <w:rtl/>
        </w:rPr>
        <w:t xml:space="preserve"> أثناء الحروب الصليبية 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>أولا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>واشتد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ت وتوسعت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بعد فتح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قسطنطينية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لعب 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العلماء الذين يعرفون مصادر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>يونان القديم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 و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مصادر البيزنطية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دوراً أساسياً في تلك الفترة ، فقد 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>عر</w:t>
      </w:r>
      <w:r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>فوا العالم الغربي بالقرون القديمة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وحضاراتها ، 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ولهذا </w:t>
      </w:r>
      <w:r>
        <w:rPr>
          <w:rFonts w:ascii="Traditional Arabic" w:hAnsi="Traditional Arabic" w:cs="Traditional Arabic"/>
          <w:sz w:val="32"/>
          <w:szCs w:val="32"/>
          <w:rtl/>
        </w:rPr>
        <w:t>توسعت رؤية آفاق الأوروبي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>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شكلاً ومضموناً</w:t>
      </w:r>
      <w:r w:rsidR="008B2326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AC5DC7" w:rsidRDefault="00AC5DC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C5DC7" w:rsidRDefault="008B232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الترجمات في العالم الإسلامي 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 xml:space="preserve">مثلت منطلقاً معرفياً واسعاً للغرب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وعلى رأسها آثار 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فارابي 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مدى العصور الوسطى 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وابن سينا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وابن رشد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>زادت من رغبة العالم الغ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ربي 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 xml:space="preserve">بالتعرف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على الثقافة الإسلامية و حضارتها والمصادر 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>اليونانية</w:t>
      </w:r>
      <w:r w:rsidR="00AC5DC7">
        <w:rPr>
          <w:rFonts w:ascii="Traditional Arabic" w:hAnsi="Traditional Arabic" w:cs="Traditional Arabic"/>
          <w:sz w:val="32"/>
          <w:szCs w:val="32"/>
          <w:rtl/>
        </w:rPr>
        <w:t xml:space="preserve"> القديمة و المصادر العبرية أيض</w:t>
      </w:r>
      <w:r w:rsidR="00AC5DC7">
        <w:rPr>
          <w:rFonts w:ascii="Traditional Arabic" w:hAnsi="Traditional Arabic" w:cs="Traditional Arabic" w:hint="cs"/>
          <w:sz w:val="32"/>
          <w:szCs w:val="32"/>
          <w:rtl/>
        </w:rPr>
        <w:t xml:space="preserve">اً ، للاستفادة من هذا الموروث الشرقي الكبير في عملية النهضة الغربية ومستوياتها المعرفية والفلسفية . </w:t>
      </w:r>
    </w:p>
    <w:p w:rsidR="00AC5DC7" w:rsidRDefault="00AC5DC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4665C" w:rsidRDefault="00AC5DC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 أد</w:t>
      </w:r>
      <w:r>
        <w:rPr>
          <w:rFonts w:ascii="Traditional Arabic" w:hAnsi="Traditional Arabic" w:cs="Traditional Arabic" w:hint="cs"/>
          <w:sz w:val="32"/>
          <w:szCs w:val="32"/>
          <w:rtl/>
        </w:rPr>
        <w:t>ى ميلاد و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تطور المطبعة في </w:t>
      </w:r>
      <w:r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 xml:space="preserve">سط القرن الخامس عشر إلى تسريع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مسارات وعوامل 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>النهض</w:t>
      </w:r>
      <w:r w:rsidR="00005FB1">
        <w:rPr>
          <w:rFonts w:ascii="Traditional Arabic" w:hAnsi="Traditional Arabic" w:cs="Traditional Arabic"/>
          <w:sz w:val="32"/>
          <w:szCs w:val="32"/>
          <w:rtl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الأوروبية ، و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أ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سهم في عملية </w:t>
      </w:r>
      <w:r w:rsidR="00005FB1">
        <w:rPr>
          <w:rFonts w:ascii="Traditional Arabic" w:hAnsi="Traditional Arabic" w:cs="Traditional Arabic"/>
          <w:sz w:val="32"/>
          <w:szCs w:val="32"/>
          <w:rtl/>
        </w:rPr>
        <w:t>نشرها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كما كان بروز </w:t>
      </w:r>
      <w:r w:rsidR="00005FB1">
        <w:rPr>
          <w:rFonts w:ascii="Traditional Arabic" w:hAnsi="Traditional Arabic" w:cs="Traditional Arabic"/>
          <w:sz w:val="32"/>
          <w:szCs w:val="32"/>
          <w:rtl/>
        </w:rPr>
        <w:t>ونشأة الفنان</w:t>
      </w:r>
      <w:r w:rsidR="00005FB1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>ن في هذه الفترة عامل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مهم</w:t>
      </w:r>
      <w:r>
        <w:rPr>
          <w:rFonts w:ascii="Traditional Arabic" w:hAnsi="Traditional Arabic" w:cs="Traditional Arabic" w:hint="cs"/>
          <w:sz w:val="32"/>
          <w:szCs w:val="32"/>
          <w:rtl/>
        </w:rPr>
        <w:t>ا في التعريف بالنهضة ورسائلها وأنماطها</w:t>
      </w:r>
      <w:r w:rsidR="0074665C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241981" w:rsidRDefault="00241981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AC5DC7" w:rsidRPr="00AF5A38" w:rsidRDefault="00AC5DC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4665C" w:rsidRPr="00C36622" w:rsidRDefault="0074665C" w:rsidP="003A15E4">
      <w:pPr>
        <w:pStyle w:val="ListeParagraf"/>
        <w:numPr>
          <w:ilvl w:val="0"/>
          <w:numId w:val="18"/>
        </w:num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C36622">
        <w:rPr>
          <w:rFonts w:ascii="Traditional Arabic" w:hAnsi="Traditional Arabic" w:cs="Traditional Arabic"/>
          <w:b/>
          <w:bCs/>
          <w:sz w:val="40"/>
          <w:szCs w:val="40"/>
          <w:rtl/>
        </w:rPr>
        <w:t>انتشار النهضة</w:t>
      </w:r>
    </w:p>
    <w:p w:rsidR="00AC5DC7" w:rsidRDefault="00AC5DC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A3400" w:rsidRDefault="0074665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ظهرت تيار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ات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النهضة في ايطاليا أولا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، وذلك </w:t>
      </w:r>
      <w:r w:rsidR="00E43CA0" w:rsidRPr="00AF5A38">
        <w:rPr>
          <w:rFonts w:ascii="Traditional Arabic" w:hAnsi="Traditional Arabic" w:cs="Traditional Arabic"/>
          <w:sz w:val="32"/>
          <w:szCs w:val="32"/>
          <w:rtl/>
        </w:rPr>
        <w:t>لأن إيطاليا كدولة من دول البحر الأبيض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المتوسط </w:t>
      </w:r>
      <w:r w:rsidR="00E43CA0" w:rsidRPr="00AF5A38">
        <w:rPr>
          <w:rFonts w:ascii="Traditional Arabic" w:hAnsi="Traditional Arabic" w:cs="Traditional Arabic"/>
          <w:sz w:val="32"/>
          <w:szCs w:val="32"/>
          <w:rtl/>
        </w:rPr>
        <w:t xml:space="preserve">تقع في طرق التجارة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العالمية </w:t>
      </w:r>
      <w:r w:rsidR="00E43CA0" w:rsidRPr="00AF5A38">
        <w:rPr>
          <w:rFonts w:ascii="Traditional Arabic" w:hAnsi="Traditional Arabic" w:cs="Traditional Arabic"/>
          <w:sz w:val="32"/>
          <w:szCs w:val="32"/>
          <w:rtl/>
        </w:rPr>
        <w:t>منذ القدم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، وكانت على 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 xml:space="preserve">تواصل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دائم ومستمر 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>مع مناطق الشرق الأوسط الذي هو مركز الحضارات القديمة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ومركز الإشعاع بها 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896D2F" w:rsidRDefault="00896D2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36622" w:rsidRDefault="001D71A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وكانت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لإيطاليا كذلك</w:t>
      </w:r>
      <w:r w:rsidR="00C36622">
        <w:rPr>
          <w:rFonts w:ascii="Traditional Arabic" w:hAnsi="Traditional Arabic" w:cs="Traditional Arabic"/>
          <w:sz w:val="32"/>
          <w:szCs w:val="32"/>
          <w:rtl/>
        </w:rPr>
        <w:t xml:space="preserve"> علاقات ثقافية و سياسية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تجارية مع الدول الإسلامية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في المشرق الإسلامي ، ب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رغم 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 xml:space="preserve">من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كونها وارثة 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ميراث امبراطورية روما القديمة.</w:t>
      </w:r>
    </w:p>
    <w:p w:rsidR="00C36622" w:rsidRDefault="00C3662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36622" w:rsidRDefault="00C3662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كما امتازت إيطاليا في تلك الحقبة ب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>وضعها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>قتصادي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الناشط ،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الزراعة فيها 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>جيدة بسبب تربتها الخصبة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وهو ما حقق لها قدرات اقتصادية وتنموية فاعلة لا سيما في ظل اشتغالها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بالتجارة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وهو ما أوجد حالة من الثراء الواضح في </w:t>
      </w:r>
      <w:r w:rsidR="001D71AF" w:rsidRPr="00AF5A38">
        <w:rPr>
          <w:rFonts w:ascii="Traditional Arabic" w:hAnsi="Traditional Arabic" w:cs="Traditional Arabic"/>
          <w:sz w:val="32"/>
          <w:szCs w:val="32"/>
          <w:rtl/>
        </w:rPr>
        <w:t xml:space="preserve">كل من مدن فلورنسا ونابولي وجنوة وفينيسي. </w:t>
      </w:r>
    </w:p>
    <w:p w:rsidR="00C36622" w:rsidRDefault="00C3662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36622" w:rsidRDefault="00C3662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كانت فينيسي 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مقاطعة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قوية و 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0842A4" w:rsidRPr="00AF5A38">
        <w:rPr>
          <w:rFonts w:ascii="Traditional Arabic" w:hAnsi="Traditional Arabic" w:cs="Traditional Arabic"/>
          <w:sz w:val="32"/>
          <w:szCs w:val="32"/>
          <w:rtl/>
        </w:rPr>
        <w:t>دار 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النظام </w:t>
      </w:r>
      <w:r w:rsidR="000842A4" w:rsidRPr="00AF5A38">
        <w:rPr>
          <w:rFonts w:ascii="Traditional Arabic" w:hAnsi="Traditional Arabic" w:cs="Traditional Arabic"/>
          <w:sz w:val="32"/>
          <w:szCs w:val="32"/>
          <w:rtl/>
        </w:rPr>
        <w:t>الجمهوري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0842A4" w:rsidRPr="00AF5A38">
        <w:rPr>
          <w:rFonts w:ascii="Traditional Arabic" w:hAnsi="Traditional Arabic" w:cs="Traditional Arabic"/>
          <w:sz w:val="32"/>
          <w:szCs w:val="32"/>
          <w:rtl/>
        </w:rPr>
        <w:t xml:space="preserve"> لم تكن حقوق الإنسان </w:t>
      </w:r>
      <w:r>
        <w:rPr>
          <w:rFonts w:ascii="Traditional Arabic" w:hAnsi="Traditional Arabic" w:cs="Traditional Arabic" w:hint="cs"/>
          <w:sz w:val="32"/>
          <w:szCs w:val="32"/>
          <w:rtl/>
        </w:rPr>
        <w:t>موجودة ومقرة فيها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كما في الدول الأخرى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مناطق</w:t>
      </w:r>
      <w:r w:rsidR="000842A4" w:rsidRPr="00AF5A38">
        <w:rPr>
          <w:rFonts w:ascii="Traditional Arabic" w:hAnsi="Traditional Arabic" w:cs="Traditional Arabic"/>
          <w:sz w:val="32"/>
          <w:szCs w:val="32"/>
          <w:rtl/>
        </w:rPr>
        <w:t xml:space="preserve"> إيطاليا الأخرى كان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0842A4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نفس الوضع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تقريباً</w:t>
      </w:r>
      <w:r w:rsidR="000842A4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C36622" w:rsidRDefault="00C3662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36622" w:rsidRDefault="000842A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إضافة إلى هذا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إيطاليا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روما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تحديداً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كانت مركزا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لمذهب ال</w:t>
      </w:r>
      <w:r w:rsidR="00C36622">
        <w:rPr>
          <w:rFonts w:ascii="Traditional Arabic" w:hAnsi="Traditional Arabic" w:cs="Traditional Arabic"/>
          <w:sz w:val="32"/>
          <w:szCs w:val="32"/>
          <w:rtl/>
        </w:rPr>
        <w:t>كا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ث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وليكي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التابع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لديانة النصرانية ، وكان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أوروبيون يزورون تلك المدينة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 xml:space="preserve"> بكثرة ضمن السياحة الدينية مما أ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ثرى واقعها في المجالات المختلفة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C36622" w:rsidRDefault="00C3662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63244" w:rsidRDefault="000842A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lastRenderedPageBreak/>
        <w:t>الدول الأوروبية مثل إسبانيا و</w:t>
      </w:r>
      <w:r w:rsidR="00900825" w:rsidRPr="00AF5A38">
        <w:rPr>
          <w:rFonts w:ascii="Traditional Arabic" w:hAnsi="Traditional Arabic" w:cs="Traditional Arabic"/>
          <w:sz w:val="32"/>
          <w:szCs w:val="32"/>
          <w:rtl/>
        </w:rPr>
        <w:t xml:space="preserve"> فرنسا و ألمانيا خاضوا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العديد من</w:t>
      </w:r>
      <w:r w:rsidR="00900825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الحروب فيما بينهم</w:t>
      </w:r>
      <w:r w:rsidR="003D54F2" w:rsidRPr="00AF5A38">
        <w:rPr>
          <w:rFonts w:ascii="Traditional Arabic" w:hAnsi="Traditional Arabic" w:cs="Traditional Arabic"/>
          <w:sz w:val="32"/>
          <w:szCs w:val="32"/>
          <w:rtl/>
        </w:rPr>
        <w:t xml:space="preserve"> بين عامي 1559-1494 من أجل أن يكبحوا جماح</w:t>
      </w:r>
      <w:r w:rsidR="00C36622">
        <w:rPr>
          <w:rFonts w:ascii="Traditional Arabic" w:hAnsi="Traditional Arabic" w:cs="Traditional Arabic"/>
          <w:sz w:val="32"/>
          <w:szCs w:val="32"/>
          <w:rtl/>
        </w:rPr>
        <w:t xml:space="preserve"> إيطاليا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36622">
        <w:rPr>
          <w:rFonts w:ascii="Traditional Arabic" w:hAnsi="Traditional Arabic" w:cs="Traditional Arabic"/>
          <w:sz w:val="32"/>
          <w:szCs w:val="32"/>
          <w:rtl/>
        </w:rPr>
        <w:t>أو للتدخل في شؤون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بعضهم</w:t>
      </w:r>
      <w:r w:rsidR="00900825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الداخلية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900825" w:rsidRPr="00AF5A38">
        <w:rPr>
          <w:rFonts w:ascii="Traditional Arabic" w:hAnsi="Traditional Arabic" w:cs="Traditional Arabic"/>
          <w:sz w:val="32"/>
          <w:szCs w:val="32"/>
          <w:rtl/>
        </w:rPr>
        <w:t xml:space="preserve">تأثرت الدول الأوروبية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896D2F">
        <w:rPr>
          <w:rFonts w:ascii="Traditional Arabic" w:hAnsi="Traditional Arabic" w:cs="Traditional Arabic"/>
          <w:sz w:val="32"/>
          <w:szCs w:val="32"/>
          <w:rtl/>
        </w:rPr>
        <w:t xml:space="preserve">على رأسها ألمانيا و فرنسا  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900825" w:rsidRPr="00AF5A38">
        <w:rPr>
          <w:rFonts w:ascii="Traditional Arabic" w:hAnsi="Traditional Arabic" w:cs="Traditional Arabic"/>
          <w:sz w:val="32"/>
          <w:szCs w:val="32"/>
          <w:rtl/>
        </w:rPr>
        <w:t xml:space="preserve">ما يسمى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تاريخياً ب</w:t>
      </w:r>
      <w:r w:rsidR="00900825" w:rsidRPr="00AF5A38">
        <w:rPr>
          <w:rFonts w:ascii="Traditional Arabic" w:hAnsi="Traditional Arabic" w:cs="Traditional Arabic"/>
          <w:sz w:val="32"/>
          <w:szCs w:val="32"/>
          <w:rtl/>
        </w:rPr>
        <w:t>الحروب الإيطالية.</w:t>
      </w:r>
    </w:p>
    <w:p w:rsidR="00C36622" w:rsidRPr="00AF5A38" w:rsidRDefault="00C3662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36622" w:rsidRDefault="00900825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C36622">
        <w:rPr>
          <w:rFonts w:ascii="Traditional Arabic" w:hAnsi="Traditional Arabic" w:cs="Traditional Arabic"/>
          <w:b/>
          <w:bCs/>
          <w:sz w:val="36"/>
          <w:szCs w:val="36"/>
          <w:rtl/>
        </w:rPr>
        <w:t>سندقق</w:t>
      </w:r>
      <w:r w:rsidR="003D54F2" w:rsidRPr="00C3662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="00C36622" w:rsidRPr="00C3662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الآن في </w:t>
      </w:r>
      <w:r w:rsidR="003D54F2" w:rsidRPr="00C3662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حركات </w:t>
      </w:r>
      <w:r w:rsidR="00C36622" w:rsidRPr="00C3662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</w:t>
      </w:r>
      <w:r w:rsidR="003D54F2" w:rsidRPr="00C36622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نهضة </w:t>
      </w:r>
      <w:r w:rsidRPr="00C36622">
        <w:rPr>
          <w:rFonts w:ascii="Traditional Arabic" w:hAnsi="Traditional Arabic" w:cs="Traditional Arabic"/>
          <w:b/>
          <w:bCs/>
          <w:sz w:val="36"/>
          <w:szCs w:val="36"/>
          <w:rtl/>
        </w:rPr>
        <w:t>في قسمين</w:t>
      </w:r>
      <w:r w:rsidR="00C36622" w:rsidRPr="00C36622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: </w:t>
      </w:r>
    </w:p>
    <w:p w:rsidR="00896D2F" w:rsidRPr="00C36622" w:rsidRDefault="00896D2F" w:rsidP="003A15E4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C36622" w:rsidRDefault="009008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أوله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حركات النهضة في إيطاليا التي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هي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أول دولة ظهرت فيها النهضة 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896D2F" w:rsidRDefault="00896D2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00825" w:rsidRDefault="009008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أما الثاني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: فيشمل قراءة في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حركات النهضة في الدول</w:t>
      </w:r>
      <w:r w:rsidR="00C36622">
        <w:rPr>
          <w:rFonts w:ascii="Traditional Arabic" w:hAnsi="Traditional Arabic" w:cs="Traditional Arabic" w:hint="cs"/>
          <w:sz w:val="32"/>
          <w:szCs w:val="32"/>
          <w:rtl/>
        </w:rPr>
        <w:t xml:space="preserve"> الأوروبية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الأخرى. </w:t>
      </w:r>
    </w:p>
    <w:p w:rsidR="00EA3400" w:rsidRPr="00AF5A38" w:rsidRDefault="00EA340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00825" w:rsidRDefault="00900825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C36622">
        <w:rPr>
          <w:rFonts w:ascii="Traditional Arabic" w:hAnsi="Traditional Arabic" w:cs="Traditional Arabic"/>
          <w:b/>
          <w:bCs/>
          <w:sz w:val="40"/>
          <w:szCs w:val="40"/>
          <w:rtl/>
        </w:rPr>
        <w:t>النهضة الإيطالية</w:t>
      </w:r>
    </w:p>
    <w:p w:rsidR="00C36622" w:rsidRPr="00C36622" w:rsidRDefault="00C36622" w:rsidP="003A15E4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0F35C1" w:rsidRDefault="009008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النهضة الإيطالية بدأت في مجال الأدب</w:t>
      </w:r>
      <w:r w:rsidR="003D54F2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و </w:t>
      </w:r>
      <w:r w:rsidR="003D54F2" w:rsidRPr="00AF5A38">
        <w:rPr>
          <w:rFonts w:ascii="Traditional Arabic" w:hAnsi="Traditional Arabic" w:cs="Traditional Arabic"/>
          <w:sz w:val="32"/>
          <w:szCs w:val="32"/>
          <w:rtl/>
        </w:rPr>
        <w:t>(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العلوم </w:t>
      </w:r>
      <w:r w:rsidR="003D54F2" w:rsidRPr="00AF5A38">
        <w:rPr>
          <w:rFonts w:ascii="Traditional Arabic" w:hAnsi="Traditional Arabic" w:cs="Traditional Arabic"/>
          <w:sz w:val="32"/>
          <w:szCs w:val="32"/>
          <w:rtl/>
        </w:rPr>
        <w:t>الإنسانية)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عموماً ، </w:t>
      </w:r>
      <w:r w:rsidR="007D0443" w:rsidRPr="00AF5A38">
        <w:rPr>
          <w:rFonts w:ascii="Traditional Arabic" w:hAnsi="Traditional Arabic" w:cs="Traditional Arabic"/>
          <w:sz w:val="32"/>
          <w:szCs w:val="32"/>
          <w:rtl/>
        </w:rPr>
        <w:t>واستمرت في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 مجالات</w:t>
      </w:r>
      <w:r w:rsidR="007D0443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الفنون الجميلة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>ك</w:t>
      </w:r>
      <w:r w:rsidR="007D0443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الرسم والهندسة و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( </w:t>
      </w:r>
      <w:r w:rsidR="007D0443" w:rsidRPr="00AF5A38">
        <w:rPr>
          <w:rFonts w:ascii="Traditional Arabic" w:hAnsi="Traditional Arabic" w:cs="Traditional Arabic"/>
          <w:sz w:val="32"/>
          <w:szCs w:val="32"/>
          <w:rtl/>
        </w:rPr>
        <w:t>الهيكلتراش).</w:t>
      </w:r>
    </w:p>
    <w:p w:rsidR="000F35C1" w:rsidRDefault="000F35C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F35C1" w:rsidRDefault="007D044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</w:t>
      </w:r>
      <w:r w:rsidR="000F35C1">
        <w:rPr>
          <w:rFonts w:ascii="Traditional Arabic" w:hAnsi="Traditional Arabic" w:cs="Traditional Arabic"/>
          <w:sz w:val="32"/>
          <w:szCs w:val="32"/>
          <w:rtl/>
        </w:rPr>
        <w:t>لتدقيق في الحضارة اليونانية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روما القديمة و الدراسات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>التي أجريت بخصوصها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سميت ب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>الدراسات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"</w:t>
      </w:r>
      <w:r w:rsidR="003D54F2" w:rsidRPr="00AF5A38">
        <w:rPr>
          <w:rFonts w:ascii="Traditional Arabic" w:hAnsi="Traditional Arabic" w:cs="Traditional Arabic"/>
          <w:sz w:val="32"/>
          <w:szCs w:val="32"/>
          <w:rtl/>
        </w:rPr>
        <w:t>الإنسانية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".</w:t>
      </w:r>
      <w:r w:rsidR="000F35C1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3D54F2" w:rsidRPr="00AF5A38">
        <w:rPr>
          <w:rFonts w:ascii="Traditional Arabic" w:hAnsi="Traditional Arabic" w:cs="Traditional Arabic"/>
          <w:sz w:val="32"/>
          <w:szCs w:val="32"/>
          <w:rtl/>
        </w:rPr>
        <w:t xml:space="preserve">أول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>المشتهرين بهذه الدراسات ال</w:t>
      </w:r>
      <w:r w:rsidR="000F35C1">
        <w:rPr>
          <w:rFonts w:ascii="Traditional Arabic" w:hAnsi="Traditional Arabic" w:cs="Traditional Arabic"/>
          <w:sz w:val="32"/>
          <w:szCs w:val="32"/>
          <w:rtl/>
        </w:rPr>
        <w:t>إنساني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ة: </w:t>
      </w:r>
    </w:p>
    <w:p w:rsidR="00896D2F" w:rsidRDefault="00896D2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F35C1" w:rsidRPr="000F35C1" w:rsidRDefault="003D54F2" w:rsidP="003A15E4">
      <w:pPr>
        <w:pStyle w:val="ListeParagraf"/>
        <w:numPr>
          <w:ilvl w:val="0"/>
          <w:numId w:val="19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 w:rsidRPr="000F35C1">
        <w:rPr>
          <w:rFonts w:ascii="Traditional Arabic" w:hAnsi="Traditional Arabic" w:cs="Traditional Arabic"/>
          <w:sz w:val="32"/>
          <w:szCs w:val="32"/>
          <w:rtl/>
        </w:rPr>
        <w:t>دانتي (1321)</w:t>
      </w:r>
      <w:r w:rsidR="000F35C1" w:rsidRPr="000F35C1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0F35C1" w:rsidRPr="000F35C1" w:rsidRDefault="005C7405" w:rsidP="003A15E4">
      <w:pPr>
        <w:pStyle w:val="ListeParagraf"/>
        <w:numPr>
          <w:ilvl w:val="0"/>
          <w:numId w:val="19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 w:rsidRPr="000F35C1">
        <w:rPr>
          <w:rFonts w:ascii="Traditional Arabic" w:hAnsi="Traditional Arabic" w:cs="Traditional Arabic"/>
          <w:sz w:val="32"/>
          <w:szCs w:val="32"/>
          <w:rtl/>
        </w:rPr>
        <w:lastRenderedPageBreak/>
        <w:t>بترارك (1374)</w:t>
      </w:r>
      <w:r w:rsidR="000F35C1" w:rsidRPr="000F35C1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A55418" w:rsidRPr="000F35C1" w:rsidRDefault="00AD1F9E" w:rsidP="003A15E4">
      <w:pPr>
        <w:pStyle w:val="ListeParagraf"/>
        <w:numPr>
          <w:ilvl w:val="0"/>
          <w:numId w:val="19"/>
        </w:numPr>
        <w:bidi/>
        <w:rPr>
          <w:rFonts w:ascii="Traditional Arabic" w:hAnsi="Traditional Arabic" w:cs="Traditional Arabic"/>
          <w:sz w:val="32"/>
          <w:szCs w:val="32"/>
        </w:rPr>
      </w:pPr>
      <w:r w:rsidRPr="000F35C1">
        <w:rPr>
          <w:rFonts w:ascii="Traditional Arabic" w:hAnsi="Traditional Arabic" w:cs="Traditional Arabic"/>
          <w:sz w:val="32"/>
          <w:szCs w:val="32"/>
          <w:rtl/>
        </w:rPr>
        <w:t>بوكاتشيوس (1375).</w:t>
      </w:r>
    </w:p>
    <w:p w:rsidR="000F35C1" w:rsidRDefault="000F35C1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0F35C1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أما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"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الإنسانييون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"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أو الفلاسفة المؤسسون للنظريات النهضوية الإيطالية في ا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لقرن الخامس و السادس عشر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فمن أبرزهم :</w:t>
      </w:r>
    </w:p>
    <w:p w:rsidR="000F35C1" w:rsidRPr="000F35C1" w:rsidRDefault="00B72E7F" w:rsidP="003A15E4">
      <w:pPr>
        <w:pStyle w:val="ListeParagraf"/>
        <w:numPr>
          <w:ilvl w:val="0"/>
          <w:numId w:val="20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ماكياوال(1530)</w:t>
      </w:r>
      <w:r w:rsidR="000F35C1" w:rsidRP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.</w:t>
      </w:r>
    </w:p>
    <w:p w:rsidR="000F35C1" w:rsidRPr="000F35C1" w:rsidRDefault="00B72E7F" w:rsidP="003A15E4">
      <w:pPr>
        <w:pStyle w:val="ListeParagraf"/>
        <w:numPr>
          <w:ilvl w:val="0"/>
          <w:numId w:val="20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غيشاردن (1</w:t>
      </w:r>
      <w:r w:rsidR="000F35C1"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540)</w:t>
      </w:r>
      <w:r w:rsidR="000F35C1" w:rsidRP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.</w:t>
      </w:r>
    </w:p>
    <w:p w:rsidR="000F35C1" w:rsidRPr="000F35C1" w:rsidRDefault="00B72E7F" w:rsidP="003A15E4">
      <w:pPr>
        <w:pStyle w:val="ListeParagraf"/>
        <w:numPr>
          <w:ilvl w:val="0"/>
          <w:numId w:val="20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آريوستا (1535) </w:t>
      </w:r>
      <w:r w:rsidR="000F35C1" w:rsidRP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.</w:t>
      </w:r>
    </w:p>
    <w:p w:rsidR="00B72E7F" w:rsidRPr="000F35C1" w:rsidRDefault="00B72E7F" w:rsidP="003A15E4">
      <w:pPr>
        <w:pStyle w:val="ListeParagraf"/>
        <w:numPr>
          <w:ilvl w:val="0"/>
          <w:numId w:val="20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تاسو (1595).</w:t>
      </w:r>
    </w:p>
    <w:p w:rsidR="00EA3400" w:rsidRDefault="00EA3400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EA3400" w:rsidRDefault="00EA3400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B72E7F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الكتاب المسمى ب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"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أمير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"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هو كتاب عن الإدارة الحكومية اللازمة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ومستويات الفهم لأنظمة الحكم وإدارة الدول ومجالاتها التخصصية ،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والملحمة المسم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ا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ة ب"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رولان غاضب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"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، تحكي عن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قصة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بطل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نصراني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يقاتل ضد المسلمي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ن في ربوع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الأندلس. </w:t>
      </w:r>
    </w:p>
    <w:p w:rsidR="000F35C1" w:rsidRPr="00AF5A38" w:rsidRDefault="000F35C1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0F35C1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وقد وصف تاسو في كتابه المسمى "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تحرير أو</w:t>
      </w:r>
      <w:r w:rsidR="00896D2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ر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شليم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"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أهمية وضرورة وأشكال ومبررات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الاستيلاء على القدس من حكم المسلمين</w:t>
      </w:r>
      <w:r w:rsid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في الحروب الصليبية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في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عام 1097. </w:t>
      </w:r>
    </w:p>
    <w:p w:rsidR="00896D2F" w:rsidRPr="00AF5A38" w:rsidRDefault="00896D2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896D2F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وأش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ت</w:t>
      </w:r>
      <w:r w:rsid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هر تيسييان(1576) في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مدرسة البندقية، وم</w:t>
      </w:r>
      <w:r w:rsid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يكلانج (1564) وليوناردو دافنشي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( 1519) في المدرسة الفلورنسية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،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ورافيل(1520) في المدرسة الرومية بمجال الرسم و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هندسة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ال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معمارية وفن النحت. </w:t>
      </w:r>
    </w:p>
    <w:p w:rsidR="00896D2F" w:rsidRDefault="00896D2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B72E7F" w:rsidRPr="00AF5A38" w:rsidRDefault="000F35C1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وقد 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صنع  هؤلاء الفنانين أعمال</w:t>
      </w: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ا</w:t>
      </w:r>
      <w:r w:rsidR="00896D2F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ً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لا</w:t>
      </w:r>
      <w:r w:rsidR="00896D2F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يمكن أن يتجاوزها الف</w:t>
      </w:r>
      <w:r w:rsidR="00896D2F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نان</w:t>
      </w: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و</w:t>
      </w:r>
      <w:r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ن الأوروبي</w:t>
      </w: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و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ن بعد القرون</w:t>
      </w: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المتطاولة بما حوته من معانٍ ورسائل فنية بادية ومخبوءة 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. </w:t>
      </w:r>
    </w:p>
    <w:p w:rsidR="00B72E7F" w:rsidRPr="00AF5A38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241981" w:rsidRDefault="00241981">
      <w:pPr>
        <w:rPr>
          <w:rFonts w:ascii="Traditional Arabic" w:eastAsia="Times New Roman" w:hAnsi="Traditional Arabic" w:cs="Traditional Arabic"/>
          <w:b/>
          <w:bCs/>
          <w:color w:val="000000"/>
          <w:sz w:val="44"/>
          <w:szCs w:val="44"/>
          <w:rtl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44"/>
          <w:szCs w:val="44"/>
          <w:rtl/>
        </w:rPr>
        <w:br w:type="page"/>
      </w:r>
    </w:p>
    <w:p w:rsidR="00B72E7F" w:rsidRPr="00896D2F" w:rsidRDefault="00B72E7F" w:rsidP="003A15E4">
      <w:pPr>
        <w:shd w:val="clear" w:color="auto" w:fill="FFFFFF"/>
        <w:bidi/>
        <w:spacing w:after="0" w:line="240" w:lineRule="auto"/>
        <w:jc w:val="center"/>
        <w:rPr>
          <w:rFonts w:ascii="Traditional Arabic" w:eastAsia="Times New Roman" w:hAnsi="Traditional Arabic" w:cs="Traditional Arabic"/>
          <w:b/>
          <w:bCs/>
          <w:color w:val="000000"/>
          <w:sz w:val="44"/>
          <w:szCs w:val="44"/>
          <w:rtl/>
        </w:rPr>
      </w:pPr>
      <w:r w:rsidRPr="00896D2F">
        <w:rPr>
          <w:rFonts w:ascii="Traditional Arabic" w:eastAsia="Times New Roman" w:hAnsi="Traditional Arabic" w:cs="Traditional Arabic"/>
          <w:b/>
          <w:bCs/>
          <w:color w:val="000000"/>
          <w:sz w:val="44"/>
          <w:szCs w:val="44"/>
          <w:rtl/>
        </w:rPr>
        <w:lastRenderedPageBreak/>
        <w:t>حركات النهضة في البلاد الأوروبية الأخرى</w:t>
      </w:r>
    </w:p>
    <w:p w:rsidR="00B72E7F" w:rsidRPr="00AF5A38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</w:rPr>
      </w:pPr>
    </w:p>
    <w:p w:rsidR="00B72E7F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بدأت</w:t>
      </w:r>
      <w:r w:rsid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حرك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ة</w:t>
      </w:r>
      <w:r w:rsid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النهضة في فرنسا بتأسيس 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فرانسوا الأول الكلية الفرنسية في عام 1530. </w:t>
      </w:r>
    </w:p>
    <w:p w:rsidR="000F35C1" w:rsidRPr="00AF5A38" w:rsidRDefault="000F35C1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B72E7F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كان ي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تم الت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در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ي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س في هذه الكلية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لمجوعة من المعارف والقيم والمواد الدراسية ، من أبرزها :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اللغة اليونانية وا</w:t>
      </w:r>
      <w:r w:rsidR="00472623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لعبرية واللاتينية والعربية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، وهو ما يعني ميلاد جيل معبأ وواعٍ بلغات وثقافات متعددة ، </w:t>
      </w:r>
      <w:r w:rsidR="00472623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وهكذا احتضنت فرنسا أفكار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اً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وتيارات</w:t>
      </w:r>
      <w:r w:rsidR="00472623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جديدة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. </w:t>
      </w:r>
    </w:p>
    <w:p w:rsidR="000F35C1" w:rsidRPr="00AF5A38" w:rsidRDefault="000F35C1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0F35C1" w:rsidRDefault="00B72E7F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الكت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ّ</w:t>
      </w:r>
      <w:r w:rsid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اب الأساسي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و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ن للإنسانية الذين ترعرع</w:t>
      </w:r>
      <w:r w:rsidR="00472623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وا</w:t>
      </w:r>
      <w:r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 في فرنسا؛ هم </w:t>
      </w:r>
      <w:r w:rsid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: </w:t>
      </w:r>
    </w:p>
    <w:p w:rsidR="000F35C1" w:rsidRPr="000F35C1" w:rsidRDefault="00B72E7F" w:rsidP="003A15E4">
      <w:pPr>
        <w:pStyle w:val="ListeParagraf"/>
        <w:numPr>
          <w:ilvl w:val="0"/>
          <w:numId w:val="21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رونسارس (1585) </w:t>
      </w:r>
      <w:r w:rsidR="000F35C1" w:rsidRP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.</w:t>
      </w:r>
    </w:p>
    <w:p w:rsidR="000F35C1" w:rsidRPr="000F35C1" w:rsidRDefault="000F35C1" w:rsidP="003A15E4">
      <w:pPr>
        <w:pStyle w:val="ListeParagraf"/>
        <w:numPr>
          <w:ilvl w:val="0"/>
          <w:numId w:val="21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 xml:space="preserve">رابلا (1555) </w:t>
      </w:r>
      <w:r w:rsidRPr="000F35C1"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.</w:t>
      </w:r>
    </w:p>
    <w:p w:rsidR="000F35C1" w:rsidRDefault="00B72E7F" w:rsidP="003A15E4">
      <w:pPr>
        <w:pStyle w:val="ListeParagraf"/>
        <w:numPr>
          <w:ilvl w:val="0"/>
          <w:numId w:val="21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</w:rPr>
      </w:pPr>
      <w:r w:rsidRPr="000F35C1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مونتين (1592).</w:t>
      </w:r>
    </w:p>
    <w:p w:rsidR="00896D2F" w:rsidRPr="000F35C1" w:rsidRDefault="00896D2F" w:rsidP="003A15E4">
      <w:pPr>
        <w:pStyle w:val="ListeParagraf"/>
        <w:numPr>
          <w:ilvl w:val="0"/>
          <w:numId w:val="21"/>
        </w:num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</w:p>
    <w:p w:rsidR="00B72E7F" w:rsidRPr="00AF5A38" w:rsidRDefault="000F35C1" w:rsidP="003A15E4">
      <w:pPr>
        <w:shd w:val="clear" w:color="auto" w:fill="FFFFFF"/>
        <w:bidi/>
        <w:spacing w:after="0" w:line="240" w:lineRule="auto"/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</w:pP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وقد 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بنى هؤلاء الكت</w:t>
      </w: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>ّ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اب أساس اللغة الفرنسية الحديثة وآدابها</w:t>
      </w:r>
      <w:r>
        <w:rPr>
          <w:rFonts w:ascii="Traditional Arabic" w:eastAsia="Times New Roman" w:hAnsi="Traditional Arabic" w:cs="Traditional Arabic" w:hint="cs"/>
          <w:color w:val="000000"/>
          <w:sz w:val="32"/>
          <w:szCs w:val="32"/>
          <w:rtl/>
        </w:rPr>
        <w:t xml:space="preserve"> ووضعوا منهجية التعليم والفهم لها ولدلالات ألفاظها ومراميها على مستوى المفردة والمعنى </w:t>
      </w:r>
      <w:r w:rsidR="00B72E7F" w:rsidRPr="00AF5A38">
        <w:rPr>
          <w:rFonts w:ascii="Traditional Arabic" w:eastAsia="Times New Roman" w:hAnsi="Traditional Arabic" w:cs="Traditional Arabic"/>
          <w:color w:val="000000"/>
          <w:sz w:val="32"/>
          <w:szCs w:val="32"/>
          <w:rtl/>
        </w:rPr>
        <w:t>. </w:t>
      </w:r>
    </w:p>
    <w:p w:rsidR="009D7395" w:rsidRPr="00AF5A38" w:rsidRDefault="009D7395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0F35C1" w:rsidRDefault="009D739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أما في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هندسة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معمارية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، فقد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ترعرع معمار القصر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لور بيرلسكو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 "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ومعمار ق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>ص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ر تويلري 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جان بولان</w:t>
      </w:r>
      <w:r w:rsidR="000F35C1">
        <w:rPr>
          <w:rFonts w:ascii="Traditional Arabic" w:hAnsi="Traditional Arabic" w:cs="Traditional Arabic" w:hint="cs"/>
          <w:sz w:val="32"/>
          <w:szCs w:val="32"/>
          <w:rtl/>
        </w:rPr>
        <w:t xml:space="preserve"> " في ظلال حركة النهضة ، وتشربوا مبادئها ، فكانت أعمالهم ومنشآتهم تحمل دلالات تلك الحقبة بصورة فنية واضحة ومميزة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0F35C1" w:rsidRDefault="000F35C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B3B23" w:rsidRDefault="000F35C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أما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النهضة الألمانية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="009D7395"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بدأت مع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D7395" w:rsidRPr="00AF5A38">
        <w:rPr>
          <w:rFonts w:ascii="Traditional Arabic" w:hAnsi="Traditional Arabic" w:cs="Traditional Arabic"/>
          <w:sz w:val="32"/>
          <w:szCs w:val="32"/>
          <w:rtl/>
        </w:rPr>
        <w:t xml:space="preserve">حركات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D7395" w:rsidRPr="00AF5A38">
        <w:rPr>
          <w:rFonts w:ascii="Traditional Arabic" w:hAnsi="Traditional Arabic" w:cs="Traditional Arabic"/>
          <w:sz w:val="32"/>
          <w:szCs w:val="32"/>
          <w:rtl/>
        </w:rPr>
        <w:t>إنسانية الدينية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 xml:space="preserve"> الأوروبية</w:t>
      </w:r>
      <w:r w:rsidR="009D7395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9D7395" w:rsidRPr="00AF5A38">
        <w:rPr>
          <w:rFonts w:ascii="Traditional Arabic" w:hAnsi="Traditional Arabic" w:cs="Traditional Arabic"/>
          <w:sz w:val="32"/>
          <w:szCs w:val="32"/>
          <w:rtl/>
        </w:rPr>
        <w:t>تأثر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9D7395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 أحداث الإصلاح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 xml:space="preserve"> السارية في أوروبا 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برمتها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 xml:space="preserve">، وحاول رواد الإصلاح فيها أن يرسموا طريق النهضة الألمانية 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برؤية متجددة ومميزة عن الدول الأ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 xml:space="preserve">وروبية 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 xml:space="preserve">الأخرى </w:t>
      </w:r>
      <w:r w:rsidR="009D7395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FB3B23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B3B23" w:rsidRDefault="009D739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رواد النهضة الألمانية الشهيرة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 xml:space="preserve">كثر ، من أهمهم : </w:t>
      </w:r>
    </w:p>
    <w:p w:rsidR="00896D2F" w:rsidRDefault="00896D2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B3B23" w:rsidRDefault="009D739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أرسموس (1536-1465)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FB3B23" w:rsidRDefault="009D739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روكلان (1522)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FB3B23" w:rsidRDefault="009D739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مارتن لوثر (1546).</w:t>
      </w:r>
    </w:p>
    <w:p w:rsidR="00FB3B23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B3B23" w:rsidRDefault="009D739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أهم عمل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 xml:space="preserve">لمارتن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لوثر هو ترجمة 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إنجيل إلى اللغة الألمانية</w:t>
      </w:r>
      <w:r w:rsidR="00FB3B23">
        <w:rPr>
          <w:rFonts w:ascii="Traditional Arabic" w:hAnsi="Traditional Arabic" w:cs="Traditional Arabic" w:hint="cs"/>
          <w:sz w:val="32"/>
          <w:szCs w:val="32"/>
          <w:rtl/>
        </w:rPr>
        <w:t xml:space="preserve"> وقد كان ذلك حدثاً كبيراً وفارقاً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FB3B23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B3B23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وعلى الصعيد الهندسي المعماري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استمر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الألمان في طراز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الفن الهندسي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القوطي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المعتمد في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البداية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الفنون الجميلة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ومن ثم واصلوا </w:t>
      </w:r>
      <w:r>
        <w:rPr>
          <w:rFonts w:ascii="Traditional Arabic" w:hAnsi="Traditional Arabic" w:cs="Traditional Arabic" w:hint="cs"/>
          <w:sz w:val="32"/>
          <w:szCs w:val="32"/>
          <w:rtl/>
        </w:rPr>
        <w:t>إنشاء ثقافتهم ومدنيتهم من خلال ال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>طراز الإيطالي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العصري ، ولعل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قلعة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>هيدل بر</w:t>
      </w:r>
      <w:r w:rsidR="00896D2F">
        <w:rPr>
          <w:rFonts w:ascii="Traditional Arabic" w:hAnsi="Traditional Arabic" w:cs="Traditional Arabic" w:hint="cs"/>
          <w:sz w:val="32"/>
          <w:szCs w:val="32"/>
          <w:rtl/>
        </w:rPr>
        <w:t>ك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>هي نتاج هذا التأثير.</w:t>
      </w:r>
    </w:p>
    <w:p w:rsidR="00FB3B23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430F6" w:rsidRPr="00AF5A38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ألبر دورر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هو رسام ألماني </w:t>
      </w:r>
      <w:r>
        <w:rPr>
          <w:rFonts w:ascii="Traditional Arabic" w:hAnsi="Traditional Arabic" w:cs="Traditional Arabic" w:hint="cs"/>
          <w:sz w:val="32"/>
          <w:szCs w:val="32"/>
          <w:rtl/>
        </w:rPr>
        <w:t>اشتهر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هذا العصر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لمع نجمه من خلال الفنون التي أرساها في تلك الفترة والتي حملت دلالات تجديدية أثرت في الفهم والسلوك الفني العام في الدولة 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FB3B23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A3400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أما في بريطانيا ، فقد </w:t>
      </w:r>
      <w:r>
        <w:rPr>
          <w:rFonts w:ascii="Traditional Arabic" w:hAnsi="Traditional Arabic" w:cs="Traditional Arabic"/>
          <w:sz w:val="32"/>
          <w:szCs w:val="32"/>
          <w:rtl/>
        </w:rPr>
        <w:t>تجلت حرك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النهضة البريطانية في مجال الأدب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وفنونه المتنوعة ، وتركت بصمة واضحة في هذا المجال من خلال كبار الكتاب والأدباء الذين صد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>ّ</w:t>
      </w:r>
      <w:r>
        <w:rPr>
          <w:rFonts w:ascii="Traditional Arabic" w:hAnsi="Traditional Arabic" w:cs="Traditional Arabic" w:hint="cs"/>
          <w:sz w:val="32"/>
          <w:szCs w:val="32"/>
          <w:rtl/>
        </w:rPr>
        <w:t>رتهم للعالم ، ف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قد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كتب شكسبير (1616) الذي نشأ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بريطانيا</w:t>
      </w:r>
      <w:r w:rsidR="008430F6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القرن السادس عشر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مسرحية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: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(دراما و مأساة)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وكانت له مجموعة مميزة من الصناعات الأدبية ال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متعددة  </w:t>
      </w:r>
      <w:r>
        <w:rPr>
          <w:rFonts w:ascii="Traditional Arabic" w:hAnsi="Traditional Arabic" w:cs="Traditional Arabic" w:hint="cs"/>
          <w:sz w:val="32"/>
          <w:szCs w:val="32"/>
          <w:rtl/>
        </w:rPr>
        <w:t>وال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مختارة من تاريخ العصر القديم و من تاريخ بريطانيا أيضا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FB3B23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D7395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تم إشهار وليام شكسبير في العالم على مراحل ، ف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تم تمثيل مسرحياته أولا في الدول المسيحية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من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 ثم في الدول الأخرى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واشتهر </w:t>
      </w:r>
      <w:r>
        <w:rPr>
          <w:rFonts w:ascii="Traditional Arabic" w:hAnsi="Traditional Arabic" w:cs="Traditional Arabic" w:hint="cs"/>
          <w:sz w:val="32"/>
          <w:szCs w:val="32"/>
          <w:rtl/>
        </w:rPr>
        <w:t>بعد سلسلة نجاحاته العالمية ب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أعماله الرئيسة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الكبرى : 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هاملت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و </w:t>
      </w: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أوتلو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و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روميوو جوليت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FB3B23" w:rsidRPr="00AF5A38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57198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وكذلك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اشتهر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جرفنتاس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بعمل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دون ك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شوت</w:t>
      </w: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إبان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حرك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النهضة الإسبانية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>ظهر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في الصورة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أيضاً "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>فلاسكس</w:t>
      </w:r>
      <w:r>
        <w:rPr>
          <w:rFonts w:ascii="Traditional Arabic" w:hAnsi="Traditional Arabic" w:cs="Traditional Arabic" w:hint="cs"/>
          <w:sz w:val="32"/>
          <w:szCs w:val="32"/>
          <w:rtl/>
        </w:rPr>
        <w:t>" عام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 (1660).. </w:t>
      </w:r>
    </w:p>
    <w:p w:rsidR="00FB3B23" w:rsidRPr="00AF5A38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97E27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أما </w:t>
      </w:r>
      <w:r w:rsidR="00C57198" w:rsidRPr="00AF5A38">
        <w:rPr>
          <w:rFonts w:ascii="Traditional Arabic" w:hAnsi="Traditional Arabic" w:cs="Traditional Arabic"/>
          <w:sz w:val="32"/>
          <w:szCs w:val="32"/>
          <w:rtl/>
        </w:rPr>
        <w:t xml:space="preserve">حركات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النهضة في دول فلمنك وفي أوروبا الشمالية</w:t>
      </w:r>
      <w:r w:rsidRPr="00FB3B2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قد ظهرت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بعد ذلك ، وقد كان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رسام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والفنان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 رامبراند (1669)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صاحب بصمة واضحة فيها ، وقد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اشتهر بعمل "درس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تشريح"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FB3B23" w:rsidRPr="00AF5A38" w:rsidRDefault="00FB3B2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70965" w:rsidRDefault="00CC491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أما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حرك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3A15E4">
        <w:rPr>
          <w:rFonts w:ascii="Traditional Arabic" w:hAnsi="Traditional Arabic" w:cs="Traditional Arabic"/>
          <w:sz w:val="32"/>
          <w:szCs w:val="32"/>
          <w:rtl/>
        </w:rPr>
        <w:t xml:space="preserve"> النهضة في بول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ند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قد ظهرت في مجال العلم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والدراسات البحثية ، وبهذا الصدد ف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دمر كوبرنيك (1543)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النظام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الفلكي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الذي اشتهر به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ب</w:t>
      </w:r>
      <w:r>
        <w:rPr>
          <w:rFonts w:ascii="Traditional Arabic" w:hAnsi="Traditional Arabic" w:cs="Traditional Arabic" w:hint="cs"/>
          <w:sz w:val="32"/>
          <w:szCs w:val="32"/>
          <w:rtl/>
        </w:rPr>
        <w:t>ط</w:t>
      </w:r>
      <w:r>
        <w:rPr>
          <w:rFonts w:ascii="Traditional Arabic" w:hAnsi="Traditional Arabic" w:cs="Traditional Arabic"/>
          <w:sz w:val="32"/>
          <w:szCs w:val="32"/>
          <w:rtl/>
        </w:rPr>
        <w:t>ل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موس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بل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 xml:space="preserve">وتقدم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نحو 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فهم أفضل ل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نظام الشمس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197E27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CC4911" w:rsidRPr="00AF5A38" w:rsidRDefault="00CC491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C4911" w:rsidRDefault="00B7096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وفي منطقة فلامان كانت النهضة</w:t>
      </w:r>
      <w:r w:rsidR="00CC4911">
        <w:rPr>
          <w:rFonts w:ascii="Traditional Arabic" w:hAnsi="Traditional Arabic" w:cs="Traditional Arabic" w:hint="cs"/>
          <w:sz w:val="32"/>
          <w:szCs w:val="32"/>
          <w:rtl/>
        </w:rPr>
        <w:t xml:space="preserve"> ومسارات التغير قد بدأت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مجال الموسيق</w:t>
      </w:r>
      <w:r w:rsidR="00CC4911">
        <w:rPr>
          <w:rFonts w:ascii="Traditional Arabic" w:hAnsi="Traditional Arabic" w:cs="Traditional Arabic" w:hint="cs"/>
          <w:sz w:val="32"/>
          <w:szCs w:val="32"/>
          <w:rtl/>
        </w:rPr>
        <w:t>ى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CC4911" w:rsidRDefault="00CC491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C4911" w:rsidRDefault="00CC491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 أرولندوا دي لاصو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 (1543)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الباحث والموسيقار 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الفلاماني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طور هذا المجال كثيراً ، وقد 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حصل على جائزة 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تقديرية 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من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بابا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تم تكريمه من قبل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امبراطور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ألماني نتيجة دراساته في مجال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>موسيق</w:t>
      </w:r>
      <w:r>
        <w:rPr>
          <w:rFonts w:ascii="Traditional Arabic" w:hAnsi="Traditional Arabic" w:cs="Traditional Arabic" w:hint="cs"/>
          <w:sz w:val="32"/>
          <w:szCs w:val="32"/>
          <w:rtl/>
        </w:rPr>
        <w:t>ى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CC4911" w:rsidRDefault="00CC491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6206A" w:rsidRPr="00AF5A38" w:rsidRDefault="00CC4911" w:rsidP="003A15E4">
      <w:p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وعلى إثره سار العديد من الفنانين والموسيقيين الكبار ، وباتت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 أعمال الملحنين الفلامانيين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منتشرة بكثرة في </w:t>
      </w:r>
      <w:r>
        <w:rPr>
          <w:rFonts w:ascii="Traditional Arabic" w:hAnsi="Traditional Arabic" w:cs="Traditional Arabic"/>
          <w:sz w:val="32"/>
          <w:szCs w:val="32"/>
          <w:rtl/>
        </w:rPr>
        <w:t>إيطاليا و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>فرنسا وألمانيا فيما بعد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B70965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06942" w:rsidRPr="00AF5A38">
        <w:rPr>
          <w:rFonts w:ascii="Traditional Arabic" w:hAnsi="Traditional Arabic" w:cs="Traditional Arabic"/>
          <w:sz w:val="32"/>
          <w:szCs w:val="32"/>
          <w:rtl/>
        </w:rPr>
        <w:t>وتقدموا في تطوير الموسيق</w:t>
      </w:r>
      <w:r>
        <w:rPr>
          <w:rFonts w:ascii="Traditional Arabic" w:hAnsi="Traditional Arabic" w:cs="Traditional Arabic" w:hint="cs"/>
          <w:sz w:val="32"/>
          <w:szCs w:val="32"/>
          <w:rtl/>
        </w:rPr>
        <w:t>ى</w:t>
      </w:r>
      <w:r w:rsidR="00C06942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وصولاً إلى إحداث التغيير في النمط الموسيقي في </w:t>
      </w:r>
      <w:r w:rsidR="00C06942" w:rsidRPr="00AF5A38">
        <w:rPr>
          <w:rFonts w:ascii="Traditional Arabic" w:hAnsi="Traditional Arabic" w:cs="Traditional Arabic"/>
          <w:sz w:val="32"/>
          <w:szCs w:val="32"/>
          <w:rtl/>
        </w:rPr>
        <w:t>بريطانيا أخيرا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C06942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06206A" w:rsidRPr="00AF5A38" w:rsidRDefault="0006206A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06206A" w:rsidRPr="009C6F48" w:rsidRDefault="0006206A" w:rsidP="003A15E4">
      <w:pPr>
        <w:pStyle w:val="ListeParagraf"/>
        <w:numPr>
          <w:ilvl w:val="0"/>
          <w:numId w:val="18"/>
        </w:num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9C6F48">
        <w:rPr>
          <w:rFonts w:ascii="Traditional Arabic" w:hAnsi="Traditional Arabic" w:cs="Traditional Arabic"/>
          <w:b/>
          <w:bCs/>
          <w:sz w:val="44"/>
          <w:szCs w:val="44"/>
          <w:rtl/>
        </w:rPr>
        <w:t>نتائج النهضة</w:t>
      </w:r>
    </w:p>
    <w:p w:rsidR="00782D88" w:rsidRPr="00782D88" w:rsidRDefault="00782D88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1C5D3E" w:rsidRPr="00AF5A38" w:rsidRDefault="0006206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82D88" w:rsidRPr="00AF5A38">
        <w:rPr>
          <w:rFonts w:ascii="Traditional Arabic" w:hAnsi="Traditional Arabic" w:cs="Traditional Arabic"/>
          <w:sz w:val="32"/>
          <w:szCs w:val="32"/>
          <w:rtl/>
        </w:rPr>
        <w:t xml:space="preserve">أحدثت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النهضة </w:t>
      </w:r>
      <w:r w:rsidR="00782D88">
        <w:rPr>
          <w:rFonts w:ascii="Traditional Arabic" w:hAnsi="Traditional Arabic" w:cs="Traditional Arabic"/>
          <w:sz w:val="32"/>
          <w:szCs w:val="32"/>
          <w:rtl/>
        </w:rPr>
        <w:t>رؤية وفكر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782D88">
        <w:rPr>
          <w:rFonts w:ascii="Traditional Arabic" w:hAnsi="Traditional Arabic" w:cs="Traditional Arabic"/>
          <w:sz w:val="32"/>
          <w:szCs w:val="32"/>
          <w:rtl/>
        </w:rPr>
        <w:t xml:space="preserve"> جديد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الدول الأوروبية 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خاصة في مجالات العلم والفن والأدب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 xml:space="preserve">، وقد أوجدت شكلاً جديداً من الفهم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ودمرت 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حركة النهضة ال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وروبية العديد من النظريات السائدة في تلك الحقبة ، من بينها نظرية :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"دراسي" 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 xml:space="preserve"> ، وهي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رؤية تقليدية 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>شكلية مفرطة ناتج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 عن مزج  رؤى أرس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ط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>و بالمسيحية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 xml:space="preserve"> ، وهي تلك النظرية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التي كانت سائدة في العصور الوسطى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 xml:space="preserve">، وهذا ما أوجد 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مساحة مفتوحة في 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بناء التصورات و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>الرؤ</w:t>
      </w:r>
      <w:r w:rsidR="00782D88">
        <w:rPr>
          <w:rFonts w:ascii="Traditional Arabic" w:hAnsi="Traditional Arabic" w:cs="Traditional Arabic" w:hint="cs"/>
          <w:sz w:val="32"/>
          <w:szCs w:val="32"/>
          <w:rtl/>
        </w:rPr>
        <w:t>ى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782D88" w:rsidRDefault="00782D8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C5D3E" w:rsidRDefault="00782D8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نقطة هامة وحساسة هنا ، وهي أنه مع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نهاية حركات النهضة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الأوروبية ، وانتشار مستويات متجددة من الوعي والتغير في المستويات المعرفية الشعبية ، 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>أصبحت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القارة الأوروبية تعاني من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 هزات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كبيرة 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>في سلطة الكنيسة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ومكانتها ورسالتها، وحجم الصلاحيات الممنوحة لها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كما أن هناك مراجعات حقيقية قد تمت فيما يتصل ب</w:t>
      </w:r>
      <w:r>
        <w:rPr>
          <w:rFonts w:ascii="Traditional Arabic" w:hAnsi="Traditional Arabic" w:cs="Traditional Arabic"/>
          <w:sz w:val="32"/>
          <w:szCs w:val="32"/>
          <w:rtl/>
        </w:rPr>
        <w:t>رؤى المسيحية و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الإنجيل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ورسائله وتأويلها ، وقراءات أخرى 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>متعددة تم فحصها و تعليقها من جديد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 وقد ولدت هذه الحالة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رحم الضغط الناجم عن 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حركات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الإ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>صلاح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المتصاعدة </w:t>
      </w:r>
      <w:r w:rsidR="001C5D3E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782D88" w:rsidRDefault="00782D8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23BCD" w:rsidRPr="00AF5A38" w:rsidRDefault="001C5D3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إضافة إلى ذلك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>، 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أبرزت حركات النهضة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 xml:space="preserve">التي شاعت في </w:t>
      </w:r>
      <w:r w:rsidR="00724223">
        <w:rPr>
          <w:rFonts w:ascii="Traditional Arabic" w:hAnsi="Traditional Arabic" w:cs="Traditional Arabic"/>
          <w:sz w:val="32"/>
          <w:szCs w:val="32"/>
          <w:rtl/>
        </w:rPr>
        <w:t>الدول ال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وروبية تطورات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 xml:space="preserve">جذرية في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مجالات الحضارة والفن والعلم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 xml:space="preserve">، والبحث 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المستمر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 xml:space="preserve">، وكذلك في شكل وأنماط العلاقات القائمة في ظل 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زعامة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>الإ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مبراطورية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>روما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>نية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 xml:space="preserve"> مع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الدول الشرقية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خاصة 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الدول الإسلامية</w:t>
      </w:r>
      <w:r w:rsidR="00724223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23BCD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724223" w:rsidRDefault="00724223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AB38D0" w:rsidRDefault="00AB38D0" w:rsidP="003A15E4">
      <w:pPr>
        <w:bidi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</w:rPr>
        <w:br w:type="page"/>
      </w:r>
    </w:p>
    <w:p w:rsidR="00E23BCD" w:rsidRPr="003A15E4" w:rsidRDefault="00E23BCD" w:rsidP="003A15E4">
      <w:pPr>
        <w:bidi/>
        <w:jc w:val="center"/>
        <w:rPr>
          <w:rFonts w:ascii="Traditional Arabic" w:hAnsi="Traditional Arabic" w:cs="Traditional Arabic"/>
          <w:b/>
          <w:bCs/>
          <w:sz w:val="56"/>
          <w:szCs w:val="56"/>
          <w:rtl/>
        </w:rPr>
      </w:pPr>
      <w:r w:rsidRPr="003A15E4">
        <w:rPr>
          <w:rFonts w:ascii="Traditional Arabic" w:hAnsi="Traditional Arabic" w:cs="Traditional Arabic"/>
          <w:b/>
          <w:bCs/>
          <w:sz w:val="56"/>
          <w:szCs w:val="56"/>
          <w:rtl/>
        </w:rPr>
        <w:lastRenderedPageBreak/>
        <w:t>د-</w:t>
      </w:r>
      <w:r w:rsidR="00724223" w:rsidRPr="003A15E4">
        <w:rPr>
          <w:rFonts w:ascii="Traditional Arabic" w:hAnsi="Traditional Arabic" w:cs="Traditional Arabic" w:hint="cs"/>
          <w:b/>
          <w:bCs/>
          <w:sz w:val="56"/>
          <w:szCs w:val="56"/>
          <w:rtl/>
        </w:rPr>
        <w:t xml:space="preserve"> </w:t>
      </w:r>
      <w:r w:rsidRPr="003A15E4">
        <w:rPr>
          <w:rFonts w:ascii="Traditional Arabic" w:hAnsi="Traditional Arabic" w:cs="Traditional Arabic"/>
          <w:b/>
          <w:bCs/>
          <w:sz w:val="56"/>
          <w:szCs w:val="56"/>
          <w:rtl/>
        </w:rPr>
        <w:t>أسباب</w:t>
      </w:r>
      <w:r w:rsidR="00724223" w:rsidRPr="003A15E4">
        <w:rPr>
          <w:rFonts w:ascii="Traditional Arabic" w:hAnsi="Traditional Arabic" w:cs="Traditional Arabic" w:hint="cs"/>
          <w:b/>
          <w:bCs/>
          <w:sz w:val="56"/>
          <w:szCs w:val="56"/>
          <w:rtl/>
        </w:rPr>
        <w:t xml:space="preserve"> التوجه</w:t>
      </w:r>
      <w:r w:rsidRPr="003A15E4">
        <w:rPr>
          <w:rFonts w:ascii="Traditional Arabic" w:hAnsi="Traditional Arabic" w:cs="Traditional Arabic"/>
          <w:b/>
          <w:bCs/>
          <w:sz w:val="56"/>
          <w:szCs w:val="56"/>
          <w:rtl/>
        </w:rPr>
        <w:t xml:space="preserve"> </w:t>
      </w:r>
      <w:r w:rsidR="00724223" w:rsidRPr="003A15E4">
        <w:rPr>
          <w:rFonts w:ascii="Traditional Arabic" w:hAnsi="Traditional Arabic" w:cs="Traditional Arabic" w:hint="cs"/>
          <w:b/>
          <w:bCs/>
          <w:sz w:val="56"/>
          <w:szCs w:val="56"/>
          <w:rtl/>
        </w:rPr>
        <w:t xml:space="preserve">نحو </w:t>
      </w:r>
      <w:r w:rsidRPr="003A15E4">
        <w:rPr>
          <w:rFonts w:ascii="Traditional Arabic" w:hAnsi="Traditional Arabic" w:cs="Traditional Arabic"/>
          <w:b/>
          <w:bCs/>
          <w:sz w:val="56"/>
          <w:szCs w:val="56"/>
          <w:rtl/>
        </w:rPr>
        <w:t>الإصلاح وانتشاره ونتائجه</w:t>
      </w:r>
    </w:p>
    <w:p w:rsidR="00AB38D0" w:rsidRPr="003A15E4" w:rsidRDefault="00AB38D0" w:rsidP="003A15E4">
      <w:pPr>
        <w:bidi/>
        <w:jc w:val="center"/>
        <w:rPr>
          <w:rFonts w:ascii="Traditional Arabic" w:hAnsi="Traditional Arabic" w:cs="Traditional Arabic"/>
          <w:b/>
          <w:bCs/>
          <w:rtl/>
        </w:rPr>
      </w:pPr>
    </w:p>
    <w:p w:rsidR="00E23BCD" w:rsidRPr="00724223" w:rsidRDefault="00724223" w:rsidP="003A15E4">
      <w:pPr>
        <w:pStyle w:val="ListeParagraf"/>
        <w:numPr>
          <w:ilvl w:val="0"/>
          <w:numId w:val="22"/>
        </w:num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التوجه لل</w:t>
      </w:r>
      <w:r w:rsidR="00E23BCD" w:rsidRPr="00724223">
        <w:rPr>
          <w:rFonts w:ascii="Traditional Arabic" w:hAnsi="Traditional Arabic" w:cs="Traditional Arabic"/>
          <w:b/>
          <w:bCs/>
          <w:sz w:val="44"/>
          <w:szCs w:val="44"/>
          <w:rtl/>
        </w:rPr>
        <w:t>إصلاح وأسبابه</w:t>
      </w:r>
    </w:p>
    <w:p w:rsidR="00724223" w:rsidRPr="003D081A" w:rsidRDefault="00724223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</w:rPr>
      </w:pPr>
    </w:p>
    <w:p w:rsidR="00AB38D0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يعتبر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الإصلاح في بداية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عصر الحديث </w:t>
      </w:r>
      <w:r w:rsidR="00F25F80" w:rsidRPr="00AF5A38">
        <w:rPr>
          <w:rFonts w:ascii="Traditional Arabic" w:hAnsi="Traditional Arabic" w:cs="Traditional Arabic"/>
          <w:sz w:val="32"/>
          <w:szCs w:val="32"/>
          <w:rtl/>
        </w:rPr>
        <w:t>واحد</w:t>
      </w:r>
      <w:r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F25F80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 أهم الأحداث المشهودة في أوروبا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والتي أسهمت بالتغير الجذري في منهجية التعامل الداخلي والخارجي فيها </w:t>
      </w:r>
      <w:r w:rsidR="00F25F80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AB38D0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B38D0" w:rsidRDefault="003A15E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F25F80" w:rsidRPr="00AF5A38">
        <w:rPr>
          <w:rFonts w:ascii="Traditional Arabic" w:hAnsi="Traditional Arabic" w:cs="Traditional Arabic"/>
          <w:sz w:val="32"/>
          <w:szCs w:val="32"/>
          <w:rtl/>
        </w:rPr>
        <w:t>قابل مصطلح الإصلاح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: </w:t>
      </w:r>
      <w:r w:rsidR="00F25F80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التغيير في لغتنا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F25F80" w:rsidRPr="00AF5A38">
        <w:rPr>
          <w:rFonts w:ascii="Traditional Arabic" w:hAnsi="Traditional Arabic" w:cs="Traditional Arabic"/>
          <w:sz w:val="32"/>
          <w:szCs w:val="32"/>
          <w:rtl/>
        </w:rPr>
        <w:t>والإصلاح يعني تنظيم بعض الن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وا</w:t>
      </w:r>
      <w:r w:rsidR="00F25F80" w:rsidRPr="00AF5A38">
        <w:rPr>
          <w:rFonts w:ascii="Traditional Arabic" w:hAnsi="Traditional Arabic" w:cs="Traditional Arabic"/>
          <w:sz w:val="32"/>
          <w:szCs w:val="32"/>
          <w:rtl/>
        </w:rPr>
        <w:t>حي دون تغيير الأصل.</w:t>
      </w:r>
    </w:p>
    <w:p w:rsidR="00AB38D0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25F80" w:rsidRDefault="00F25F8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أما في المفهوم التاريخي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يفيد معنى التغيرات التي وقعت في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الديانة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المسيحية</w:t>
      </w:r>
      <w:r w:rsidR="00C91869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بأوروبا بداية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91869" w:rsidRPr="00AF5A38">
        <w:rPr>
          <w:rFonts w:ascii="Traditional Arabic" w:hAnsi="Traditional Arabic" w:cs="Traditional Arabic"/>
          <w:sz w:val="32"/>
          <w:szCs w:val="32"/>
          <w:rtl/>
        </w:rPr>
        <w:t>عصر الحديث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 ، وهي تغييرات جذرية شاملة وواسعة ومتعددة التوجهات </w:t>
      </w:r>
      <w:r w:rsidR="00C91869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AB38D0" w:rsidRPr="00AF5A38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نتيجة الخلافات داخل الصف النصراني ، </w:t>
      </w:r>
      <w:r w:rsidR="00C91869" w:rsidRPr="00AF5A38">
        <w:rPr>
          <w:rFonts w:ascii="Traditional Arabic" w:hAnsi="Traditional Arabic" w:cs="Traditional Arabic"/>
          <w:sz w:val="32"/>
          <w:szCs w:val="32"/>
          <w:rtl/>
        </w:rPr>
        <w:t>انقسمت المسيحية إلى المذهب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>
        <w:rPr>
          <w:rFonts w:ascii="Traditional Arabic" w:hAnsi="Traditional Arabic" w:cs="Traditional Arabic"/>
          <w:sz w:val="32"/>
          <w:szCs w:val="32"/>
          <w:rtl/>
        </w:rPr>
        <w:t>ن الكبير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C91869" w:rsidRPr="00AF5A38">
        <w:rPr>
          <w:rFonts w:ascii="Traditional Arabic" w:hAnsi="Traditional Arabic" w:cs="Traditional Arabic"/>
          <w:sz w:val="32"/>
          <w:szCs w:val="32"/>
          <w:rtl/>
        </w:rPr>
        <w:t xml:space="preserve">ن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</w:t>
      </w:r>
      <w:r w:rsidR="00C91869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القرن السادس 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فقد ولد </w:t>
      </w:r>
      <w:r w:rsidR="00C91869" w:rsidRPr="00AF5A38">
        <w:rPr>
          <w:rFonts w:ascii="Traditional Arabic" w:hAnsi="Traditional Arabic" w:cs="Traditional Arabic"/>
          <w:sz w:val="32"/>
          <w:szCs w:val="32"/>
          <w:rtl/>
        </w:rPr>
        <w:t>المذهب الكا</w:t>
      </w:r>
      <w:r w:rsidR="009F4FA8">
        <w:rPr>
          <w:rFonts w:ascii="Traditional Arabic" w:hAnsi="Traditional Arabic" w:cs="Traditional Arabic"/>
          <w:sz w:val="32"/>
          <w:szCs w:val="32"/>
          <w:rtl/>
        </w:rPr>
        <w:t xml:space="preserve">ثوليكي الذي كان مركزه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</w:t>
      </w:r>
      <w:r w:rsidR="009F4FA8">
        <w:rPr>
          <w:rFonts w:ascii="Traditional Arabic" w:hAnsi="Traditional Arabic" w:cs="Traditional Arabic"/>
          <w:sz w:val="32"/>
          <w:szCs w:val="32"/>
          <w:rtl/>
        </w:rPr>
        <w:t xml:space="preserve"> روم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المذهب 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الآخر "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أرثوذكس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 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مركزه في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مدينة 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إسطنبول.</w:t>
      </w:r>
    </w:p>
    <w:p w:rsidR="00AB38D0" w:rsidRPr="00AF5A38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B38D0" w:rsidRDefault="00E23BC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 </w:t>
      </w:r>
      <w:r w:rsidR="0006206A" w:rsidRPr="003D081A">
        <w:rPr>
          <w:rFonts w:ascii="Traditional Arabic" w:hAnsi="Traditional Arabic" w:cs="Traditional Arabic"/>
          <w:sz w:val="32"/>
          <w:szCs w:val="32"/>
          <w:rtl/>
        </w:rPr>
        <w:t xml:space="preserve"> 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كان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بابا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يمثل بسلطته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رئيس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 النصارى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الكاثوليكيين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 ، في حين كان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البطريرك رئيس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اً للنصارى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الأرثوذكس.</w:t>
      </w:r>
    </w:p>
    <w:p w:rsidR="00AB38D0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B38D0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مسيحيو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بطريركية الأرثوذكسية كانو يعيشو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ن في غالبيتهم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 العظمى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في أراضي الدولة العثمانية.</w:t>
      </w:r>
    </w:p>
    <w:p w:rsidR="00AB38D0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B38D0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وب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حسب عقيدة المسيحيين التابعين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لمذهب الكاثوليكي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فإن ال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بابا هو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نائب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الذي ينوب عن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عيسى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عليه السلام -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على الأرض والذي حل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محل سان بيتروس.</w:t>
      </w:r>
    </w:p>
    <w:p w:rsidR="00AB38D0" w:rsidRDefault="00AB38D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118F1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الإداري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ن في الدولة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 xml:space="preserve"> والحكومات المتعاقبة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والشعب المسيحي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 xml:space="preserve"> برمته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كانوا يحترمون الباب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وات الذين يعيشوا في قصر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فاتيكان بمدينة روما 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-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وما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زالوا يعيشون هناك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 xml:space="preserve"> كتقليد سائر حتى يومنا هذا 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- ، و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جميع الكاثوليكيين يعتقدون أن </w:t>
      </w:r>
      <w:r w:rsidR="00AB38D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بابا 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منزّه عن الخطأ والزيف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في كل ما يفعله ولا يخطئ أبدا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0118F1" w:rsidRDefault="000118F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118F1" w:rsidRDefault="000118F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نظرا لأنهم نواب النبي عيسى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عليه السلام -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وفق المذاهب النصرانية ، فقد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كانوا يغفرون ذنوب المسيح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ين الخاطئين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وقد سادت ثقافة أنهم أصحاب الصلاحيات بذلك من قبل التفويض الذي ينالوه من سيدنا عيسى عليه السلام ، ويشار هنا إلى أن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من يرتكب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جريمة ضد الباب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وية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 أو ينتقص من قدرها ومكاتنتها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قد يتم إخراجه من الدين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واعتباره كافراً وزنديقاً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0118F1" w:rsidRDefault="000118F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إلا أن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ه وك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نتيجة لحركات (الإصلاح) الت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 xml:space="preserve">ي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حدث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ضد هذه السلطات التابعة </w:t>
      </w:r>
      <w:r w:rsidR="000118F1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لبابا والمنظمات الكنس</w:t>
      </w:r>
      <w:r w:rsidR="002B5F86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ة </w:t>
      </w:r>
      <w:r w:rsidR="002B5F86">
        <w:rPr>
          <w:rFonts w:ascii="Traditional Arabic" w:hAnsi="Traditional Arabic" w:cs="Traditional Arabic" w:hint="cs"/>
          <w:sz w:val="32"/>
          <w:szCs w:val="32"/>
          <w:rtl/>
        </w:rPr>
        <w:t>التي تعمل لصالح ا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لبابا في بداية </w:t>
      </w:r>
      <w:r w:rsidR="002B5F8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عصر الحديث</w:t>
      </w:r>
      <w:r w:rsidR="002B5F86">
        <w:rPr>
          <w:rFonts w:ascii="Traditional Arabic" w:hAnsi="Traditional Arabic" w:cs="Traditional Arabic" w:hint="cs"/>
          <w:sz w:val="32"/>
          <w:szCs w:val="32"/>
          <w:rtl/>
        </w:rPr>
        <w:t xml:space="preserve"> ، ووجود تيارات رافضة لهذا النمط من الهيمنة والتسلط على القرار السياسي من قبلهم ،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B5F86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قد ظهر مذهب مسيحي جديد بإسم "البروتستانية"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وبات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هذا المذهب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يتوسع جغرافيا بشكل لافت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3D081A" w:rsidRP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2B5F8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هنا ،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وبعد هذا الاستقراء ،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يمكننا أن نعد</w:t>
      </w:r>
      <w:r>
        <w:rPr>
          <w:rFonts w:ascii="Traditional Arabic" w:hAnsi="Traditional Arabic" w:cs="Traditional Arabic" w:hint="cs"/>
          <w:sz w:val="32"/>
          <w:szCs w:val="32"/>
          <w:rtl/>
        </w:rPr>
        <w:t>د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7391C">
        <w:rPr>
          <w:rFonts w:ascii="Traditional Arabic" w:hAnsi="Traditional Arabic" w:cs="Traditional Arabic"/>
          <w:sz w:val="32"/>
          <w:szCs w:val="32"/>
          <w:rtl/>
        </w:rPr>
        <w:t>أسباب الرئيس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ة في ظهور حركات الإصلاح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أوروبا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:</w:t>
      </w:r>
    </w:p>
    <w:p w:rsidR="00B7391C" w:rsidRPr="003D081A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3D081A">
        <w:rPr>
          <w:rFonts w:ascii="Traditional Arabic" w:hAnsi="Traditional Arabic" w:cs="Traditional Arabic"/>
          <w:sz w:val="32"/>
          <w:szCs w:val="32"/>
          <w:rtl/>
        </w:rPr>
        <w:lastRenderedPageBreak/>
        <w:t xml:space="preserve">في بداية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عصور الوسطى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بدأت الكنيسة الكاثوليكية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تتشوه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أذهان الناس من خلال الصورة الظلية التي رسمتها ، </w:t>
      </w:r>
      <w:r>
        <w:rPr>
          <w:rFonts w:ascii="Traditional Arabic" w:hAnsi="Traditional Arabic" w:cs="Traditional Arabic"/>
          <w:sz w:val="32"/>
          <w:szCs w:val="32"/>
          <w:rtl/>
        </w:rPr>
        <w:t>و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ازداد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ضطرابات في القرن السادس 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بصورة لافتة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شعر الشارع الغربي بأن نظام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البابوات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بات عنواناً للترف والفساد ، فهم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يع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شون مثل الملوك ويبنون القلاع والقصور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يجمعون المال من المسيحيين وينفقونه للمتعة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الشخصية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لا على المصالح العامة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7391C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وأثناء زيارة لوثر لروما في عام 1511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قد تعجب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بشدة ووقف مذهولاً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 أمام  التناقض بين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مبادئ الأولى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والأساسية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للمسيحية ب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فاتيكان وبين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ثروة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الحاصلة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>والفراغ الروحي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السائد في المجتمعات المسيحية ، ف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الرهبان والراهبات الذين يجتمعون في الأديرة كانوا </w:t>
      </w:r>
      <w:r w:rsidR="00B7391C">
        <w:rPr>
          <w:rFonts w:ascii="Traditional Arabic" w:hAnsi="Traditional Arabic" w:cs="Traditional Arabic"/>
          <w:sz w:val="32"/>
          <w:szCs w:val="32"/>
          <w:rtl/>
        </w:rPr>
        <w:t>–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وفق رؤيته -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" ينفقون مال الشعب لأنفسهم وليس في سبيل الله"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وهذا ما قد تأكد </w:t>
      </w:r>
      <w:r w:rsidRPr="003D081A">
        <w:rPr>
          <w:rFonts w:ascii="Traditional Arabic" w:hAnsi="Traditional Arabic" w:cs="Traditional Arabic"/>
          <w:sz w:val="32"/>
          <w:szCs w:val="32"/>
          <w:rtl/>
        </w:rPr>
        <w:t xml:space="preserve">في أعين الناس. 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55418" w:rsidRPr="00AF5A38" w:rsidRDefault="00B7391C" w:rsidP="003A15E4">
      <w:p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هنا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ظ</w:t>
      </w:r>
      <w:r>
        <w:rPr>
          <w:rFonts w:ascii="Traditional Arabic" w:hAnsi="Traditional Arabic" w:cs="Traditional Arabic"/>
          <w:sz w:val="32"/>
          <w:szCs w:val="32"/>
          <w:rtl/>
        </w:rPr>
        <w:t>هرت شهادة إعفاء من الخطيئة أولا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 xml:space="preserve"> لإعادة إنشاء كنيسة سان بيترو في روما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وهو أمر له دلالاته </w:t>
      </w:r>
      <w:r w:rsidR="003D081A" w:rsidRPr="003D081A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A15E4" w:rsidRDefault="00A5541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هذه الوثائق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من الإعفاءات من الذنوب باتت 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عطى للذين يندمون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على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خطاياهم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7391C">
        <w:rPr>
          <w:rFonts w:ascii="Traditional Arabic" w:hAnsi="Traditional Arabic" w:cs="Traditional Arabic"/>
          <w:sz w:val="32"/>
          <w:szCs w:val="32"/>
          <w:rtl/>
        </w:rPr>
        <w:t>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لمن يعطون النقود للكنيسة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بغية دعمها ، </w:t>
      </w:r>
      <w:r w:rsidR="00B7391C">
        <w:rPr>
          <w:rFonts w:ascii="Traditional Arabic" w:hAnsi="Traditional Arabic" w:cs="Traditional Arabic"/>
          <w:sz w:val="32"/>
          <w:szCs w:val="32"/>
          <w:rtl/>
        </w:rPr>
        <w:t>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هكذا يصد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قون أنهم ينجون من جرمهم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وخطاياهم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3A15E4" w:rsidRDefault="003A15E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هذا معناه وجود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>تغي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الوضع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العقدي والفلسفي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على نحو متزايد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>وأصبح "التخلص من الخطيئة" شيئ</w:t>
      </w:r>
      <w:r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 يشترى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بالمال بعيداً عن البعد الروحي والتغييري ، ومعناه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>أ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يضاً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: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أنهم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تركوا فكرة التخلص من الخطيئة 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عن طريق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>"الإيمان".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55418" w:rsidRDefault="003A15E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lastRenderedPageBreak/>
        <w:t xml:space="preserve"> أما رجال الدين مثل لوثر و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كالون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، فقد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كانوا يدافعون عن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فكرتهم العقدية القائمة على مبدأ أن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>طريق التخلص من الخطيئة ب"الإيمان"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فقط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، وعززوا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فكرة 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 xml:space="preserve"> :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>"لن يستط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ع </w:t>
      </w:r>
      <w:r w:rsidR="00B7391C" w:rsidRPr="00AF5A38">
        <w:rPr>
          <w:rFonts w:ascii="Traditional Arabic" w:hAnsi="Traditional Arabic" w:cs="Traditional Arabic"/>
          <w:sz w:val="32"/>
          <w:szCs w:val="32"/>
          <w:rtl/>
        </w:rPr>
        <w:t xml:space="preserve">أحد </w:t>
      </w:r>
      <w:r w:rsidR="00A55418" w:rsidRPr="00AF5A38">
        <w:rPr>
          <w:rFonts w:ascii="Traditional Arabic" w:hAnsi="Traditional Arabic" w:cs="Traditional Arabic"/>
          <w:sz w:val="32"/>
          <w:szCs w:val="32"/>
          <w:rtl/>
        </w:rPr>
        <w:t xml:space="preserve">أن يدخل 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>بين الله و عب</w:t>
      </w:r>
      <w:r w:rsidR="00B7391C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>ده".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A560D0" w:rsidRPr="00D24CE7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A560D0" w:rsidRDefault="00A560D0" w:rsidP="00A560D0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</w:p>
    <w:p w:rsidR="00A560D0" w:rsidRDefault="00A560D0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4F4BD3" w:rsidRPr="00AF5A38" w:rsidRDefault="004F4BD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F4BD3" w:rsidRPr="003A15E4" w:rsidRDefault="00513E8B" w:rsidP="003A15E4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 w:rsidRPr="003A15E4">
        <w:rPr>
          <w:rFonts w:ascii="Traditional Arabic" w:hAnsi="Traditional Arabic" w:cs="Traditional Arabic"/>
          <w:b/>
          <w:bCs/>
          <w:sz w:val="72"/>
          <w:szCs w:val="72"/>
          <w:rtl/>
        </w:rPr>
        <w:t xml:space="preserve">2-مارتن لوثر (1546-1483) </w:t>
      </w:r>
    </w:p>
    <w:p w:rsidR="00513E8B" w:rsidRPr="004F4BD3" w:rsidRDefault="00513E8B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4F4BD3">
        <w:rPr>
          <w:rFonts w:ascii="Traditional Arabic" w:hAnsi="Traditional Arabic" w:cs="Traditional Arabic"/>
          <w:b/>
          <w:bCs/>
          <w:sz w:val="40"/>
          <w:szCs w:val="40"/>
          <w:rtl/>
        </w:rPr>
        <w:t>ولادة البروتستانية و انتشاره</w:t>
      </w:r>
      <w:r w:rsidR="004F4BD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</w:t>
      </w:r>
    </w:p>
    <w:p w:rsidR="004F4BD3" w:rsidRPr="003D081A" w:rsidRDefault="004F4BD3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مارتن 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>لوثر ابن حطاب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بسيط يعيش حياته المتواضعة ،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>قد أصبح أستاذ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(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>لاهوت و علوم الدين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الكنسية 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>)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7391C" w:rsidRDefault="00DB489B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أثبت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لوثر أفكاره ومعتقداته التي آمن بها في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بيان يعلن عن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تصرفات الخاطئة</w:t>
      </w:r>
      <w:r w:rsidR="00513E8B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في العالم الكنسي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وخطايا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فات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 بمختلف القضايا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التي يعيشها الناس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خاصة في أندلجانس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، وعرفت بعد ذلك باسم :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(وثائق التخلص من الخطايا) في عام 1517. 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>فكرة الأساسية ل</w:t>
      </w:r>
      <w:r>
        <w:rPr>
          <w:rFonts w:ascii="Traditional Arabic" w:hAnsi="Traditional Arabic" w:cs="Traditional Arabic" w:hint="cs"/>
          <w:sz w:val="32"/>
          <w:szCs w:val="32"/>
          <w:rtl/>
        </w:rPr>
        <w:t>مارتن ل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>وثر كان</w:t>
      </w:r>
      <w:r>
        <w:rPr>
          <w:rFonts w:ascii="Traditional Arabic" w:hAnsi="Traditional Arabic" w:cs="Traditional Arabic" w:hint="cs"/>
          <w:sz w:val="32"/>
          <w:szCs w:val="32"/>
          <w:rtl/>
        </w:rPr>
        <w:t>ت بأنه :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 xml:space="preserve"> " لن يستطع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أحد 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>أن يدخل بين الله و عبده</w:t>
      </w:r>
      <w:r>
        <w:rPr>
          <w:rFonts w:ascii="Traditional Arabic" w:hAnsi="Traditional Arabic" w:cs="Traditional Arabic" w:hint="cs"/>
          <w:sz w:val="32"/>
          <w:szCs w:val="32"/>
          <w:rtl/>
        </w:rPr>
        <w:t>" ،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 xml:space="preserve"> ولا يغفر ذنوب العباد إلا الله."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 </w:t>
      </w:r>
      <w:r>
        <w:rPr>
          <w:rFonts w:ascii="Traditional Arabic" w:hAnsi="Traditional Arabic" w:cs="Traditional Arabic" w:hint="cs"/>
          <w:sz w:val="32"/>
          <w:szCs w:val="32"/>
          <w:rtl/>
        </w:rPr>
        <w:t>يؤمن ب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>أن "الإيمان كاف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ٍ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 xml:space="preserve"> للنجاة </w:t>
      </w:r>
      <w:r>
        <w:rPr>
          <w:rFonts w:ascii="Traditional Arabic" w:hAnsi="Traditional Arabic" w:cs="Traditional Arabic" w:hint="cs"/>
          <w:sz w:val="32"/>
          <w:szCs w:val="32"/>
          <w:rtl/>
        </w:rPr>
        <w:t>من العذاب ف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>ي الآخرة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B7391C" w:rsidRDefault="00B7391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A1CDD" w:rsidRDefault="007928E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بعد هذه التوجهات الجديدة لدى لوثر وأتباعه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حظره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بابا ليون العاشر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 واعتبره شخصاً متناقضاً مع القيم الدينية التي تؤمن بها الكنيسة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هو ما استدعى أن يرد لوثر بقوة وصراحة ، 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حرق لوثر وثيقة الحظر أمام الشعب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 والجمهور في خطوة واضحة تدل على المواجهة والمفاصلة 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 أصبح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بهذا الفعل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أول</w:t>
      </w:r>
      <w:r w:rsidR="003A15E4">
        <w:rPr>
          <w:rFonts w:ascii="Traditional Arabic" w:hAnsi="Traditional Arabic" w:cs="Traditional Arabic" w:hint="cs"/>
          <w:sz w:val="32"/>
          <w:szCs w:val="32"/>
          <w:rtl/>
        </w:rPr>
        <w:t xml:space="preserve"> من يرفض علناً قرارات الك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نيسة والبابا لأول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مرة في تاريخ المسيحية(1519).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2A1CDD" w:rsidRDefault="002A1CD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13E8B" w:rsidRDefault="003A15E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في </w:t>
      </w:r>
      <w:r w:rsidR="002A1CDD" w:rsidRPr="00AF5A38">
        <w:rPr>
          <w:rFonts w:ascii="Traditional Arabic" w:hAnsi="Traditional Arabic" w:cs="Traditional Arabic"/>
          <w:sz w:val="32"/>
          <w:szCs w:val="32"/>
          <w:rtl/>
        </w:rPr>
        <w:t xml:space="preserve">هذه المرة </w:t>
      </w:r>
      <w:r w:rsidR="00B37C94" w:rsidRPr="00AF5A38">
        <w:rPr>
          <w:rFonts w:ascii="Traditional Arabic" w:hAnsi="Traditional Arabic" w:cs="Traditional Arabic"/>
          <w:sz w:val="32"/>
          <w:szCs w:val="32"/>
          <w:rtl/>
        </w:rPr>
        <w:t xml:space="preserve">راجع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بابا </w:t>
      </w:r>
      <w:r w:rsidR="007928E0" w:rsidRPr="00AF5A38">
        <w:rPr>
          <w:rFonts w:ascii="Traditional Arabic" w:hAnsi="Traditional Arabic" w:cs="Traditional Arabic"/>
          <w:sz w:val="32"/>
          <w:szCs w:val="32"/>
          <w:rtl/>
        </w:rPr>
        <w:t>امبراطور روما-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928E0" w:rsidRPr="00AF5A38">
        <w:rPr>
          <w:rFonts w:ascii="Traditional Arabic" w:hAnsi="Traditional Arabic" w:cs="Traditional Arabic"/>
          <w:sz w:val="32"/>
          <w:szCs w:val="32"/>
          <w:rtl/>
        </w:rPr>
        <w:t xml:space="preserve">جرمان المقدس شارلكن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، وهو </w:t>
      </w:r>
      <w:r w:rsidR="007928E0" w:rsidRPr="00AF5A38">
        <w:rPr>
          <w:rFonts w:ascii="Traditional Arabic" w:hAnsi="Traditional Arabic" w:cs="Traditional Arabic"/>
          <w:sz w:val="32"/>
          <w:szCs w:val="32"/>
          <w:rtl/>
        </w:rPr>
        <w:t xml:space="preserve">ممثل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7928E0" w:rsidRPr="00AF5A38">
        <w:rPr>
          <w:rFonts w:ascii="Traditional Arabic" w:hAnsi="Traditional Arabic" w:cs="Traditional Arabic"/>
          <w:sz w:val="32"/>
          <w:szCs w:val="32"/>
          <w:rtl/>
        </w:rPr>
        <w:t>قوة السياسية للبابوية</w:t>
      </w:r>
      <w:r w:rsidR="00B37C94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37C94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قد </w:t>
      </w:r>
      <w:r w:rsidR="00B37C94" w:rsidRPr="00AF5A38">
        <w:rPr>
          <w:rFonts w:ascii="Traditional Arabic" w:hAnsi="Traditional Arabic" w:cs="Traditional Arabic"/>
          <w:sz w:val="32"/>
          <w:szCs w:val="32"/>
          <w:rtl/>
        </w:rPr>
        <w:t>حكم على لوثر</w:t>
      </w:r>
      <w:r w:rsidR="007928E0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بالإعدام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 نتيجة رد</w:t>
      </w:r>
      <w:r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ته وعصيانه ،</w:t>
      </w:r>
      <w:r w:rsidR="00B37C94" w:rsidRPr="00AF5A38">
        <w:rPr>
          <w:rFonts w:ascii="Traditional Arabic" w:hAnsi="Traditional Arabic" w:cs="Traditional Arabic"/>
          <w:sz w:val="32"/>
          <w:szCs w:val="32"/>
          <w:rtl/>
        </w:rPr>
        <w:t xml:space="preserve"> إلا أن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5C3A55" w:rsidRPr="00AF5A38">
        <w:rPr>
          <w:rFonts w:ascii="Traditional Arabic" w:hAnsi="Traditional Arabic" w:cs="Traditional Arabic"/>
          <w:sz w:val="32"/>
          <w:szCs w:val="32"/>
          <w:rtl/>
        </w:rPr>
        <w:t>مير سكسونيا</w:t>
      </w:r>
      <w:r w:rsidR="00B37C94" w:rsidRPr="00AF5A38">
        <w:rPr>
          <w:rFonts w:ascii="Traditional Arabic" w:hAnsi="Traditional Arabic" w:cs="Traditional Arabic"/>
          <w:sz w:val="32"/>
          <w:szCs w:val="32"/>
          <w:rtl/>
        </w:rPr>
        <w:t xml:space="preserve"> أخفاه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 عن الأنظار ،وهو ما أتاح</w:t>
      </w:r>
      <w:r w:rsidR="005C3A55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لمارتن </w:t>
      </w:r>
      <w:r w:rsidR="005C3A55" w:rsidRPr="00AF5A38">
        <w:rPr>
          <w:rFonts w:ascii="Traditional Arabic" w:hAnsi="Traditional Arabic" w:cs="Traditional Arabic"/>
          <w:sz w:val="32"/>
          <w:szCs w:val="32"/>
          <w:rtl/>
        </w:rPr>
        <w:t xml:space="preserve">لوثر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أن يقوم ب</w:t>
      </w:r>
      <w:r w:rsidR="005C3A55" w:rsidRPr="00AF5A38">
        <w:rPr>
          <w:rFonts w:ascii="Traditional Arabic" w:hAnsi="Traditional Arabic" w:cs="Traditional Arabic"/>
          <w:sz w:val="32"/>
          <w:szCs w:val="32"/>
          <w:rtl/>
        </w:rPr>
        <w:t>ترجم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5C3A55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الإنجيل إلى اللغة الألمانية 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5C3A55" w:rsidRPr="00AF5A38">
        <w:rPr>
          <w:rFonts w:ascii="Traditional Arabic" w:hAnsi="Traditional Arabic" w:cs="Traditional Arabic"/>
          <w:sz w:val="32"/>
          <w:szCs w:val="32"/>
          <w:rtl/>
        </w:rPr>
        <w:t>مدى العام الذي اختب</w:t>
      </w:r>
      <w:r w:rsidR="002A1CDD">
        <w:rPr>
          <w:rFonts w:ascii="Traditional Arabic" w:hAnsi="Traditional Arabic" w:cs="Traditional Arabic" w:hint="cs"/>
          <w:sz w:val="32"/>
          <w:szCs w:val="32"/>
          <w:rtl/>
        </w:rPr>
        <w:t xml:space="preserve">أ فيه من عيون البابا وقياداته </w:t>
      </w:r>
      <w:r w:rsidR="005C3A55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  <w:r w:rsidR="00DB489B" w:rsidRPr="00AF5A38">
        <w:rPr>
          <w:rFonts w:ascii="Traditional Arabic" w:hAnsi="Traditional Arabic" w:cs="Traditional Arabic"/>
          <w:sz w:val="32"/>
          <w:szCs w:val="32"/>
          <w:rtl/>
        </w:rPr>
        <w:t xml:space="preserve">   </w:t>
      </w:r>
    </w:p>
    <w:p w:rsidR="003A15E4" w:rsidRPr="00AF5A38" w:rsidRDefault="003A15E4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AA609C" w:rsidRDefault="00AA609C" w:rsidP="003A15E4">
      <w:pPr>
        <w:bidi/>
        <w:jc w:val="center"/>
        <w:rPr>
          <w:rFonts w:ascii="Traditional Arabic" w:hAnsi="Traditional Arabic" w:cs="Traditional Arabic"/>
          <w:b/>
          <w:bCs/>
          <w:sz w:val="48"/>
          <w:szCs w:val="48"/>
          <w:rtl/>
        </w:rPr>
      </w:pPr>
      <w:r w:rsidRPr="002A1CDD">
        <w:rPr>
          <w:rFonts w:ascii="Traditional Arabic" w:hAnsi="Traditional Arabic" w:cs="Traditional Arabic"/>
          <w:b/>
          <w:bCs/>
          <w:sz w:val="48"/>
          <w:szCs w:val="48"/>
          <w:rtl/>
        </w:rPr>
        <w:t>ولادة البروتستانية</w:t>
      </w:r>
    </w:p>
    <w:p w:rsidR="002A1CDD" w:rsidRPr="002A1CDD" w:rsidRDefault="002A1CDD" w:rsidP="003A15E4">
      <w:pPr>
        <w:bidi/>
        <w:jc w:val="center"/>
        <w:rPr>
          <w:rFonts w:ascii="Traditional Arabic" w:hAnsi="Traditional Arabic" w:cs="Traditional Arabic"/>
          <w:b/>
          <w:bCs/>
          <w:sz w:val="48"/>
          <w:szCs w:val="48"/>
          <w:rtl/>
        </w:rPr>
      </w:pPr>
    </w:p>
    <w:p w:rsidR="0038767F" w:rsidRDefault="008060E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أهم مؤيد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 xml:space="preserve">أفكار مارتن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لوثر كانوا أمراء ألمانيا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 xml:space="preserve">الذين كانوا على خلاف </w:t>
      </w:r>
      <w:r w:rsidR="0038767F">
        <w:rPr>
          <w:rFonts w:ascii="Traditional Arabic" w:hAnsi="Traditional Arabic" w:cs="Traditional Arabic"/>
          <w:sz w:val="32"/>
          <w:szCs w:val="32"/>
          <w:rtl/>
        </w:rPr>
        <w:t xml:space="preserve">مع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إ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مبراطورية ألمانيا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 كان عددهم ما يقارب خمسمائة شخص. </w:t>
      </w:r>
    </w:p>
    <w:p w:rsidR="0038767F" w:rsidRDefault="0038767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8767F" w:rsidRDefault="008060E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دعمت هذه الدويلات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العصيان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على </w:t>
      </w:r>
      <w:r w:rsidR="00DB727B" w:rsidRPr="00AF5A38">
        <w:rPr>
          <w:rFonts w:ascii="Traditional Arabic" w:hAnsi="Traditional Arabic" w:cs="Traditional Arabic"/>
          <w:sz w:val="32"/>
          <w:szCs w:val="32"/>
          <w:rtl/>
        </w:rPr>
        <w:t>سلطة الإمبراطور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 xml:space="preserve"> الحاكم </w:t>
      </w:r>
      <w:r w:rsidR="0038767F">
        <w:rPr>
          <w:rFonts w:ascii="Traditional Arabic" w:hAnsi="Traditional Arabic" w:cs="Traditional Arabic"/>
          <w:sz w:val="32"/>
          <w:szCs w:val="32"/>
          <w:rtl/>
        </w:rPr>
        <w:t xml:space="preserve">. أوصى لوثر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DB727B" w:rsidRPr="00AF5A38">
        <w:rPr>
          <w:rFonts w:ascii="Traditional Arabic" w:hAnsi="Traditional Arabic" w:cs="Traditional Arabic"/>
          <w:sz w:val="32"/>
          <w:szCs w:val="32"/>
          <w:rtl/>
        </w:rPr>
        <w:t xml:space="preserve">لأمراء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DB727B" w:rsidRPr="00AF5A38">
        <w:rPr>
          <w:rFonts w:ascii="Traditional Arabic" w:hAnsi="Traditional Arabic" w:cs="Traditional Arabic"/>
          <w:sz w:val="32"/>
          <w:szCs w:val="32"/>
          <w:rtl/>
        </w:rPr>
        <w:t xml:space="preserve">أن يقطعوا علاقة الكنائس المحلية مع روما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DB727B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أن يقوموا ب</w:t>
      </w:r>
      <w:r w:rsidR="00DB727B" w:rsidRPr="00AF5A38">
        <w:rPr>
          <w:rFonts w:ascii="Traditional Arabic" w:hAnsi="Traditional Arabic" w:cs="Traditional Arabic"/>
          <w:sz w:val="32"/>
          <w:szCs w:val="32"/>
          <w:rtl/>
        </w:rPr>
        <w:t>إنشاء الكنائس المتفرقة في كل مكان للقضاء على قوة الكنائس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 xml:space="preserve"> ومجلس الكنائس الأعلى</w:t>
      </w:r>
      <w:r w:rsidR="00DB727B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38767F" w:rsidRDefault="0038767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A3400" w:rsidRPr="00AF5A38" w:rsidRDefault="00DB727B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وفي نفس الوقت كان لوثر يدافع عن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فكرة استعادة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سحب الأراضي الواسعة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 xml:space="preserve">الخاضعة تحت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أيدي الكنائس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شهدت ألمانيا 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حركات الشعب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ية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8767F">
        <w:rPr>
          <w:rFonts w:ascii="Traditional Arabic" w:hAnsi="Traditional Arabic" w:cs="Traditional Arabic" w:hint="cs"/>
          <w:sz w:val="32"/>
          <w:szCs w:val="32"/>
          <w:rtl/>
        </w:rPr>
        <w:t>الاعتراضية والرافضة للخضوع للسلطات المركزية 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عتبارا من سنة 1525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  <w:r w:rsidR="003D081A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  <w:p w:rsidR="0038767F" w:rsidRDefault="0038767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253B1" w:rsidRDefault="0038767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بعد ذلك ، 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 xml:space="preserve">تم نهب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 xml:space="preserve">سلع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المتوجهة إلى 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الكنائس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قام 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الأمراء </w:t>
      </w:r>
      <w:r>
        <w:rPr>
          <w:rFonts w:ascii="Traditional Arabic" w:hAnsi="Traditional Arabic" w:cs="Traditional Arabic" w:hint="cs"/>
          <w:sz w:val="32"/>
          <w:szCs w:val="32"/>
          <w:rtl/>
        </w:rPr>
        <w:t>با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ح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ج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ز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السلع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للتأثير على قوة ونفوذ الكنيسة</w:t>
      </w:r>
      <w:r>
        <w:rPr>
          <w:rFonts w:ascii="Traditional Arabic" w:hAnsi="Traditional Arabic" w:cs="Traditional Arabic" w:hint="cs"/>
          <w:sz w:val="32"/>
          <w:szCs w:val="32"/>
          <w:rtl/>
        </w:rPr>
        <w:t>، على إثر ذلك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بدأت الحروب بين ا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لا</w:t>
      </w:r>
      <w:r w:rsidR="008A1C9C" w:rsidRPr="00AF5A38">
        <w:rPr>
          <w:rFonts w:ascii="Traditional Arabic" w:hAnsi="Traditional Arabic" w:cs="Traditional Arabic"/>
          <w:sz w:val="32"/>
          <w:szCs w:val="32"/>
          <w:rtl/>
        </w:rPr>
        <w:t>مبراطور شارلكن والأمراء.</w:t>
      </w:r>
    </w:p>
    <w:p w:rsidR="003253B1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A1C9C" w:rsidRDefault="008A1C9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lastRenderedPageBreak/>
        <w:t xml:space="preserve"> أهم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وأبرز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الأمراء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المنتفضين في مواجهة الامبراطور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كانوا من أمراء سكسونيا و براندربورق و بلاتينا</w:t>
      </w:r>
      <w:r w:rsidR="007014B4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وتوسعت الاحتجاجات في </w:t>
      </w:r>
      <w:r w:rsidR="007014B4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المدن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7014B4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قد كان 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إصدار </w:t>
      </w:r>
      <w:r w:rsidR="007014B4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الأمير لوثري </w:t>
      </w:r>
      <w:r w:rsidR="00115BD3" w:rsidRPr="00AF5A38">
        <w:rPr>
          <w:rFonts w:ascii="Traditional Arabic" w:hAnsi="Traditional Arabic" w:cs="Traditional Arabic"/>
          <w:sz w:val="32"/>
          <w:szCs w:val="32"/>
          <w:rtl/>
        </w:rPr>
        <w:t>القرار الذي أخذ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="00115BD3" w:rsidRPr="00AF5A38">
        <w:rPr>
          <w:rFonts w:ascii="Traditional Arabic" w:hAnsi="Traditional Arabic" w:cs="Traditional Arabic"/>
          <w:sz w:val="32"/>
          <w:szCs w:val="32"/>
          <w:rtl/>
        </w:rPr>
        <w:t xml:space="preserve"> شارلكن في عام 1529 لعدم انتشار مذهب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مارتن </w:t>
      </w:r>
      <w:r w:rsidR="00115BD3" w:rsidRPr="00AF5A38">
        <w:rPr>
          <w:rFonts w:ascii="Traditional Arabic" w:hAnsi="Traditional Arabic" w:cs="Traditional Arabic"/>
          <w:sz w:val="32"/>
          <w:szCs w:val="32"/>
          <w:rtl/>
        </w:rPr>
        <w:t xml:space="preserve">لوثر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وتوسعه </w:t>
      </w:r>
      <w:r w:rsidR="00115BD3" w:rsidRPr="00AF5A38">
        <w:rPr>
          <w:rFonts w:ascii="Traditional Arabic" w:hAnsi="Traditional Arabic" w:cs="Traditional Arabic"/>
          <w:sz w:val="32"/>
          <w:szCs w:val="32"/>
          <w:rtl/>
        </w:rPr>
        <w:t>أكثر فأكثر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 xml:space="preserve"> ردة فعل عكسية</w:t>
      </w:r>
      <w:r w:rsidR="00115BD3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  <w:p w:rsidR="003253B1" w:rsidRPr="00AF5A38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253B1" w:rsidRDefault="00146786" w:rsidP="00C90B39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 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 xml:space="preserve">بعد ذلك أخذت </w:t>
      </w:r>
      <w:r w:rsidR="00C90B39">
        <w:rPr>
          <w:rFonts w:ascii="Traditional Arabic" w:hAnsi="Traditional Arabic" w:cs="Traditional Arabic"/>
          <w:sz w:val="32"/>
          <w:szCs w:val="32"/>
          <w:rtl/>
        </w:rPr>
        <w:t>كلمة "ال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>حتجاج"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 xml:space="preserve"> وصفاً جديداً ، فقد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أصبح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ت ملازمة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اسم المذهب الجديد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المعروف اليوم باسم ال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>بروتستانية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التي لم يجد قادة الكنائس بداً بعدها من المواجهة ، 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 ثم شنوا الحروب التي استمرت مدى خمسة و عشرين سنة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و في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النهاية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تم عقد اتفاق أوكسبورك في عام 1555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م الشهير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3253B1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017E0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بموجب هذا الاتفاق ، ف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>قد اتفق الأمراء و ا</w:t>
      </w:r>
      <w:r>
        <w:rPr>
          <w:rFonts w:ascii="Traditional Arabic" w:hAnsi="Traditional Arabic" w:cs="Traditional Arabic" w:hint="cs"/>
          <w:sz w:val="32"/>
          <w:szCs w:val="32"/>
          <w:rtl/>
        </w:rPr>
        <w:t>لا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>مبراطور صارلكن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مجموعة من البنود التوافقية، 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وتم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الاعتراف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بالبروتستانية شرعياً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وبصورة رسمية ،أما الأمراء فقد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وافقوا على أنهم المسؤولون عن الكنائس التي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تقع 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>في بلادهم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DB5BC4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 xml:space="preserve">وقد صرحوا </w:t>
      </w:r>
      <w:r>
        <w:rPr>
          <w:rFonts w:ascii="Traditional Arabic" w:hAnsi="Traditional Arabic" w:cs="Traditional Arabic" w:hint="cs"/>
          <w:sz w:val="32"/>
          <w:szCs w:val="32"/>
          <w:rtl/>
        </w:rPr>
        <w:t>بحرية اعتناق و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>اختيار المذهب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الذي يريده أي شخص مسيحي 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EA3400" w:rsidRPr="00AF5A38" w:rsidRDefault="00EA340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017E0" w:rsidRDefault="000017E0" w:rsidP="003A15E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3253B1">
        <w:rPr>
          <w:rFonts w:ascii="Traditional Arabic" w:hAnsi="Traditional Arabic" w:cs="Traditional Arabic"/>
          <w:b/>
          <w:bCs/>
          <w:sz w:val="44"/>
          <w:szCs w:val="44"/>
          <w:rtl/>
        </w:rPr>
        <w:t>انتشار حركات الإصلاح</w:t>
      </w:r>
    </w:p>
    <w:p w:rsidR="003253B1" w:rsidRPr="003253B1" w:rsidRDefault="003253B1" w:rsidP="003A15E4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3253B1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كان أهم عالم 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 xml:space="preserve">دين في حركات الإصلاح بعد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مارتن 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>لوثر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 xml:space="preserve">هو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>كالون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0017E0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الفرنسي (1564-1500). </w:t>
      </w:r>
    </w:p>
    <w:p w:rsidR="003253B1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0017E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و قد تصرف كالون ب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مجموعة من 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تصرفات 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قاسية تجاه الكنيسة الكاثوليكية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90B39">
        <w:rPr>
          <w:rFonts w:ascii="Traditional Arabic" w:hAnsi="Traditional Arabic" w:cs="Traditional Arabic"/>
          <w:sz w:val="32"/>
          <w:szCs w:val="32"/>
          <w:rtl/>
        </w:rPr>
        <w:t>و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 يعترف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أي شي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ء يرد من قبل الكنائس العليا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إلا الإنجيل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، وقد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كان يدافع عن نفس أفكار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مارتن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لوثر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، وقد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 xml:space="preserve">شاع مذهبه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وانتشر من 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>جنورة (سويسر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 xml:space="preserve">). 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253B1" w:rsidRDefault="007A0B29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lastRenderedPageBreak/>
        <w:t xml:space="preserve">وجد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كالون </w:t>
      </w:r>
      <w:r w:rsidR="003253B1">
        <w:rPr>
          <w:rFonts w:ascii="Traditional Arabic" w:hAnsi="Traditional Arabic" w:cs="Traditional Arabic"/>
          <w:sz w:val="32"/>
          <w:szCs w:val="32"/>
          <w:rtl/>
        </w:rPr>
        <w:t>من يؤيد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ه في أفكاره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كل من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سويسر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3253B1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3253B1">
        <w:rPr>
          <w:rFonts w:ascii="Traditional Arabic" w:hAnsi="Traditional Arabic" w:cs="Traditional Arabic"/>
          <w:sz w:val="32"/>
          <w:szCs w:val="32"/>
          <w:rtl/>
        </w:rPr>
        <w:t>سكتلاندا وهولاند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فرنسا.</w:t>
      </w:r>
    </w:p>
    <w:p w:rsidR="003253B1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253B1" w:rsidRDefault="00C90B39" w:rsidP="00C90B39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أما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بالنسبة ل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 xml:space="preserve">فرنسا 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فقد 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كانت تتبع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>سياسة كاثوليكية متشددة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،وبناء على ذلك ، فقد تم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منع مذهب كالون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فيها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واتخذت بحق من يواليه إجراءات عقابية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253B1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253B1" w:rsidRDefault="003253B1" w:rsidP="00C90B39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حدثت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العديد من المناكفات و</w:t>
      </w:r>
      <w:r>
        <w:rPr>
          <w:rFonts w:ascii="Traditional Arabic" w:hAnsi="Traditional Arabic" w:cs="Traditional Arabic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>شتباكات بين مؤيد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C90B39">
        <w:rPr>
          <w:rFonts w:ascii="Traditional Arabic" w:hAnsi="Traditional Arabic" w:cs="Traditional Arabic"/>
          <w:sz w:val="32"/>
          <w:szCs w:val="32"/>
          <w:rtl/>
        </w:rPr>
        <w:t xml:space="preserve"> كالون والكاثوليك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مناطق متعددة في أوروبا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7A0B29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rtl/>
        </w:rPr>
        <w:t>وأكثر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 xml:space="preserve">شتباكات </w:t>
      </w:r>
      <w:r>
        <w:rPr>
          <w:rFonts w:ascii="Traditional Arabic" w:hAnsi="Traditional Arabic" w:cs="Traditional Arabic" w:hint="cs"/>
          <w:sz w:val="32"/>
          <w:szCs w:val="32"/>
          <w:rtl/>
        </w:rPr>
        <w:t>دموية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 xml:space="preserve"> هي مجزرة كبيرة </w:t>
      </w:r>
      <w:r>
        <w:rPr>
          <w:rFonts w:ascii="Traditional Arabic" w:hAnsi="Traditional Arabic" w:cs="Traditional Arabic" w:hint="cs"/>
          <w:sz w:val="32"/>
          <w:szCs w:val="32"/>
          <w:rtl/>
        </w:rPr>
        <w:t>وقعت ضد أنصار و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>مؤيد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 xml:space="preserve"> كالون في باريس وما حوله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 xml:space="preserve"> قبل ليلة عيد المسيحيين </w:t>
      </w:r>
      <w:r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>تاريخ 25 آب 1572</w:t>
      </w:r>
      <w:r>
        <w:rPr>
          <w:rFonts w:ascii="Traditional Arabic" w:hAnsi="Traditional Arabic" w:cs="Traditional Arabic" w:hint="cs"/>
          <w:sz w:val="32"/>
          <w:szCs w:val="32"/>
          <w:rtl/>
        </w:rPr>
        <w:t>م ،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 xml:space="preserve"> والذي قام بهذه المجزرة هو ملك فرنسا شارل التاسع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،وراح ضحيتها الكثير من الأبرياء ، حيث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 xml:space="preserve"> قتل عشرات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>آلاف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من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الناس أطفالا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و نساء</w:t>
      </w:r>
      <w:r>
        <w:rPr>
          <w:rFonts w:ascii="Traditional Arabic" w:hAnsi="Traditional Arabic" w:cs="Traditional Arabic" w:hint="cs"/>
          <w:sz w:val="32"/>
          <w:szCs w:val="32"/>
          <w:rtl/>
        </w:rPr>
        <w:t>ً وشيوخاً ،</w:t>
      </w:r>
      <w:r w:rsidR="00012768" w:rsidRPr="00AF5A38">
        <w:rPr>
          <w:rFonts w:ascii="Traditional Arabic" w:hAnsi="Traditional Arabic" w:cs="Traditional Arabic"/>
          <w:sz w:val="32"/>
          <w:szCs w:val="32"/>
          <w:rtl/>
        </w:rPr>
        <w:t>وبعد ذلك</w:t>
      </w:r>
      <w:r w:rsidR="00632F27" w:rsidRPr="00AF5A38">
        <w:rPr>
          <w:rFonts w:ascii="Traditional Arabic" w:hAnsi="Traditional Arabic" w:cs="Traditional Arabic"/>
          <w:sz w:val="32"/>
          <w:szCs w:val="32"/>
          <w:rtl/>
        </w:rPr>
        <w:t xml:space="preserve"> قاموا بمجازر متشابهة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مع بعضها البعض لترويع الناس وتنفيرهم من مذهب كالون</w:t>
      </w:r>
      <w:r w:rsidR="00632F27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3253B1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46786" w:rsidRDefault="00632F2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إلا أن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ه ونتيجة للثبات والقبول الشعبي لكالون ومؤيديه في مواجهة الهجمة ضدهم ، فقد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تم ت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ش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ري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ع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المذاهب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والرؤى الخاصة به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بقرار 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معروف باسم :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مرسوم نانت في سنة 1598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م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3253B1" w:rsidRPr="00AF5A38" w:rsidRDefault="003253B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A3400" w:rsidRDefault="0013049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وفي تحول كبير ، </w:t>
      </w:r>
      <w:r w:rsidR="00575DFB" w:rsidRPr="00AF5A38">
        <w:rPr>
          <w:rFonts w:ascii="Traditional Arabic" w:hAnsi="Traditional Arabic" w:cs="Traditional Arabic"/>
          <w:sz w:val="32"/>
          <w:szCs w:val="32"/>
          <w:rtl/>
        </w:rPr>
        <w:t>تبن</w:t>
      </w:r>
      <w:r>
        <w:rPr>
          <w:rFonts w:ascii="Traditional Arabic" w:hAnsi="Traditional Arabic" w:cs="Traditional Arabic" w:hint="cs"/>
          <w:sz w:val="32"/>
          <w:szCs w:val="32"/>
          <w:rtl/>
        </w:rPr>
        <w:t>ى</w:t>
      </w:r>
      <w:r w:rsidR="00575DFB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ملك بريطانيا الثامن المذهب الجديد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وذلك انطلاقاً من </w:t>
      </w:r>
      <w:r w:rsidR="00575DFB" w:rsidRPr="00AF5A38">
        <w:rPr>
          <w:rFonts w:ascii="Traditional Arabic" w:hAnsi="Traditional Arabic" w:cs="Traditional Arabic"/>
          <w:sz w:val="32"/>
          <w:szCs w:val="32"/>
          <w:rtl/>
        </w:rPr>
        <w:t>سو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>ء</w:t>
      </w:r>
      <w:r w:rsidR="00575DFB" w:rsidRPr="00AF5A38">
        <w:rPr>
          <w:rFonts w:ascii="Traditional Arabic" w:hAnsi="Traditional Arabic" w:cs="Traditional Arabic"/>
          <w:sz w:val="32"/>
          <w:szCs w:val="32"/>
          <w:rtl/>
        </w:rPr>
        <w:t xml:space="preserve"> علاقته </w:t>
      </w:r>
      <w:r>
        <w:rPr>
          <w:rFonts w:ascii="Traditional Arabic" w:hAnsi="Traditional Arabic" w:cs="Traditional Arabic" w:hint="cs"/>
          <w:sz w:val="32"/>
          <w:szCs w:val="32"/>
          <w:rtl/>
        </w:rPr>
        <w:t>مع قيادة المجامع الكنسية و</w:t>
      </w:r>
      <w:r w:rsidR="00575DFB" w:rsidRPr="00AF5A38">
        <w:rPr>
          <w:rFonts w:ascii="Traditional Arabic" w:hAnsi="Traditional Arabic" w:cs="Traditional Arabic"/>
          <w:sz w:val="32"/>
          <w:szCs w:val="32"/>
          <w:rtl/>
        </w:rPr>
        <w:t>مع بابا</w:t>
      </w:r>
      <w:r w:rsidR="003253B1">
        <w:rPr>
          <w:rFonts w:ascii="Traditional Arabic" w:hAnsi="Traditional Arabic" w:cs="Traditional Arabic" w:hint="cs"/>
          <w:sz w:val="32"/>
          <w:szCs w:val="32"/>
          <w:rtl/>
        </w:rPr>
        <w:t xml:space="preserve"> الفاتيكان</w:t>
      </w:r>
      <w:r w:rsidR="00575DFB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130491" w:rsidRDefault="0013049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30491" w:rsidRDefault="00575DFB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كان الملك يريد أن يطلق زوجته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130491">
        <w:rPr>
          <w:rFonts w:ascii="Traditional Arabic" w:hAnsi="Traditional Arabic" w:cs="Traditional Arabic"/>
          <w:sz w:val="32"/>
          <w:szCs w:val="32"/>
          <w:rtl/>
        </w:rPr>
        <w:t xml:space="preserve"> و يود الزواج من امر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ة أخرى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إلا أنه ل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يستطيع أن يستأذن من 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بابا لأن الطلاق ممنوع في المذهب الكاثوليكي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، 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أخذ الكنيسة من سيطرة 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بابا ليسيطر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 xml:space="preserve"> علي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ها 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 xml:space="preserve">وعلى قرارها السيادي بنفسه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 xml:space="preserve">من هنا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قد تأسس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 xml:space="preserve">مذهب 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>أنجليكي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>ك</w:t>
      </w:r>
      <w:r w:rsidR="00130491">
        <w:rPr>
          <w:rFonts w:ascii="Traditional Arabic" w:hAnsi="Traditional Arabic" w:cs="Traditional Arabic"/>
          <w:sz w:val="32"/>
          <w:szCs w:val="32"/>
          <w:rtl/>
        </w:rPr>
        <w:t>فرع من فروع المذهب البروتستاني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>(1534)</w:t>
      </w:r>
      <w:r w:rsidR="00130491">
        <w:rPr>
          <w:rFonts w:ascii="Traditional Arabic" w:hAnsi="Traditional Arabic" w:cs="Traditional Arabic" w:hint="cs"/>
          <w:sz w:val="32"/>
          <w:szCs w:val="32"/>
          <w:rtl/>
        </w:rPr>
        <w:t xml:space="preserve"> م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130491" w:rsidRDefault="0013049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7505D" w:rsidRPr="00AF5A3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في هذه المرحلة كان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اسكتلنديون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قد 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انفصلوا </w:t>
      </w:r>
      <w:r>
        <w:rPr>
          <w:rFonts w:ascii="Traditional Arabic" w:hAnsi="Traditional Arabic" w:cs="Traditional Arabic" w:hint="cs"/>
          <w:sz w:val="32"/>
          <w:szCs w:val="32"/>
          <w:rtl/>
        </w:rPr>
        <w:t>ع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>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سلطة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بابا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>وأسسوا مذهب "بريس بتريان"وفقا ل</w:t>
      </w:r>
      <w:r>
        <w:rPr>
          <w:rFonts w:ascii="Traditional Arabic" w:hAnsi="Traditional Arabic" w:cs="Traditional Arabic" w:hint="cs"/>
          <w:sz w:val="32"/>
          <w:szCs w:val="32"/>
          <w:rtl/>
        </w:rPr>
        <w:t>رؤيتهم الخاصة، وهو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 ن</w:t>
      </w:r>
      <w:r>
        <w:rPr>
          <w:rFonts w:ascii="Traditional Arabic" w:hAnsi="Traditional Arabic" w:cs="Traditional Arabic" w:hint="cs"/>
          <w:sz w:val="32"/>
          <w:szCs w:val="32"/>
          <w:rtl/>
        </w:rPr>
        <w:t>مط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من المذهب البروتستاني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كما 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>تبن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كل من الدول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وروبية الشمالية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مثل </w:t>
      </w:r>
      <w:r w:rsidR="002421C9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السويد والنرويج والدنمارك البروتستانية مع مرور الزمن.  </w:t>
      </w:r>
    </w:p>
    <w:p w:rsidR="009E2C74" w:rsidRPr="00AF5A38" w:rsidRDefault="009E2C7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4350E" w:rsidRPr="00C90B39" w:rsidRDefault="0064350E" w:rsidP="003A15E4">
      <w:pPr>
        <w:bidi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 w:rsidRPr="00C90B39">
        <w:rPr>
          <w:rFonts w:ascii="Traditional Arabic" w:hAnsi="Traditional Arabic" w:cs="Traditional Arabic"/>
          <w:b/>
          <w:bCs/>
          <w:sz w:val="52"/>
          <w:szCs w:val="52"/>
          <w:rtl/>
        </w:rPr>
        <w:t>3-نتائج الإصلاح</w:t>
      </w:r>
    </w:p>
    <w:p w:rsidR="00766EE8" w:rsidRPr="00766EE8" w:rsidRDefault="00766EE8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766EE8" w:rsidRDefault="0064350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ك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ُ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سرت الوحدة المذهبية في أوروبا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وتفككت عوامل الوحدة الدينية ، و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 xml:space="preserve">ظهرت المذاهب المختلفة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>مثل البروتستانية والأنجليكية والكالفينية و البريس بتريانية وا</w:t>
      </w:r>
      <w:r w:rsidR="00091FAF">
        <w:rPr>
          <w:rFonts w:ascii="Traditional Arabic" w:hAnsi="Traditional Arabic" w:cs="Traditional Arabic"/>
          <w:sz w:val="32"/>
          <w:szCs w:val="32"/>
          <w:rtl/>
        </w:rPr>
        <w:t>للوثري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091FAF">
        <w:rPr>
          <w:rFonts w:ascii="Traditional Arabic" w:hAnsi="Traditional Arabic" w:cs="Traditional Arabic"/>
          <w:sz w:val="32"/>
          <w:szCs w:val="32"/>
          <w:rtl/>
        </w:rPr>
        <w:t xml:space="preserve"> إضافة إلى الكاثوليكية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091FAF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 xml:space="preserve">قد تفرقت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>سلطة الكاثوليكية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 بدورها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B81278" w:rsidRPr="00AF5A38">
        <w:rPr>
          <w:rFonts w:ascii="Traditional Arabic" w:hAnsi="Traditional Arabic" w:cs="Traditional Arabic"/>
          <w:sz w:val="32"/>
          <w:szCs w:val="32"/>
          <w:rtl/>
        </w:rPr>
        <w:t xml:space="preserve">أسست الكنيسة الكاثوليكية 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المحاكم الجزائية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المشددة والتي كانت ت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>سمى "أنكزيسيون-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>مفشي السر"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 أو المخبرون السريون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الخوف الناجم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 عن المحاكم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الكاثوليكية والرعب الذي ساد أوساط دول كثيرة من ظاهرة المخبرين السريين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 حل مشكلة التفكك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ولو ظاهرياً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ولتعزيز سيطرتها وسطوتها ، 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قامت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الكنيسة الكاثوليكية 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>بترتيبات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 xml:space="preserve"> خاصة وتقدم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 في خطوات 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>إصلاح</w:t>
      </w:r>
      <w:r>
        <w:rPr>
          <w:rFonts w:ascii="Traditional Arabic" w:hAnsi="Traditional Arabic" w:cs="Traditional Arabic" w:hint="cs"/>
          <w:sz w:val="32"/>
          <w:szCs w:val="32"/>
          <w:rtl/>
        </w:rPr>
        <w:t>ية ، كما حاولت جاهدة نش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>ر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المذهب الكاثوليكي في عام 1534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خلال 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تأسيس أكبر طريقة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مسيحية 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في العالم </w:t>
      </w:r>
      <w:r>
        <w:rPr>
          <w:rFonts w:ascii="Traditional Arabic" w:hAnsi="Traditional Arabic" w:cs="Traditional Arabic"/>
          <w:sz w:val="32"/>
          <w:szCs w:val="32"/>
          <w:rtl/>
        </w:rPr>
        <w:t>و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هي طريقة جزويت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أو 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>(جماعة عيسى)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B428E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الكنيسة الكاثوليكية حاولت توقيف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وإقصاء وتشويه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المذاهب الجديدة قسرا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ً وبلغة القوة والبطش والمحاكم التعسفية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 جهة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وقامت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عدد من النشاطات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والفعاليات التي تظهرها بمظهر السيطرة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من جهة أخرى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 xml:space="preserve"> ، ولعل من أ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برز هذه الفعاليات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والأنشطة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: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-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rtl/>
        </w:rPr>
        <w:t>المساعدات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جتماعية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افتتاح المدارس 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 xml:space="preserve">تأسيس الأديرة 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>إنشاء المشافي</w:t>
      </w:r>
      <w:r w:rsidR="00C90B39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وبفضل الدعاية المكثفة </w:t>
      </w:r>
      <w:r>
        <w:rPr>
          <w:rFonts w:ascii="Traditional Arabic" w:hAnsi="Traditional Arabic" w:cs="Traditional Arabic" w:hint="cs"/>
          <w:sz w:val="32"/>
          <w:szCs w:val="32"/>
          <w:rtl/>
        </w:rPr>
        <w:t>وتوجيه وسائل الإعلام التابعة لها في تلك الفترة ل</w:t>
      </w:r>
      <w:r w:rsidR="00B428E1" w:rsidRPr="00AF5A38">
        <w:rPr>
          <w:rFonts w:ascii="Traditional Arabic" w:hAnsi="Traditional Arabic" w:cs="Traditional Arabic"/>
          <w:sz w:val="32"/>
          <w:szCs w:val="32"/>
          <w:rtl/>
        </w:rPr>
        <w:t>م تفقد مؤيديها</w:t>
      </w:r>
      <w:r w:rsidR="00267D6F" w:rsidRPr="00AF5A38">
        <w:rPr>
          <w:rFonts w:ascii="Traditional Arabic" w:hAnsi="Traditional Arabic" w:cs="Traditional Arabic"/>
          <w:sz w:val="32"/>
          <w:szCs w:val="32"/>
          <w:rtl/>
        </w:rPr>
        <w:t xml:space="preserve"> تماما</w:t>
      </w:r>
      <w:r>
        <w:rPr>
          <w:rFonts w:ascii="Traditional Arabic" w:hAnsi="Traditional Arabic" w:cs="Traditional Arabic" w:hint="cs"/>
          <w:sz w:val="32"/>
          <w:szCs w:val="32"/>
          <w:rtl/>
        </w:rPr>
        <w:t>ً ، وحافظت على حضورها على مسرح الحدث</w:t>
      </w:r>
      <w:r w:rsidR="00267D6F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766EE8" w:rsidRDefault="00766EE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B79CB" w:rsidRDefault="00267D6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نهاية حراك</w:t>
      </w:r>
      <w:r w:rsidR="00766EE8">
        <w:rPr>
          <w:rFonts w:ascii="Traditional Arabic" w:hAnsi="Traditional Arabic" w:cs="Traditional Arabic"/>
          <w:sz w:val="32"/>
          <w:szCs w:val="32"/>
          <w:rtl/>
        </w:rPr>
        <w:t xml:space="preserve"> الإصلاح استقرت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إ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سبانيا واسترا</w:t>
      </w:r>
      <w:r w:rsidR="00C90B39">
        <w:rPr>
          <w:rFonts w:ascii="Traditional Arabic" w:hAnsi="Traditional Arabic" w:cs="Traditional Arabic"/>
          <w:sz w:val="32"/>
          <w:szCs w:val="32"/>
          <w:rtl/>
        </w:rPr>
        <w:t>ليا وبول</w:t>
      </w:r>
      <w:r w:rsidR="00766EE8">
        <w:rPr>
          <w:rFonts w:ascii="Traditional Arabic" w:hAnsi="Traditional Arabic" w:cs="Traditional Arabic"/>
          <w:sz w:val="32"/>
          <w:szCs w:val="32"/>
          <w:rtl/>
        </w:rPr>
        <w:t>ند وفرنسا والبرتغال وأمريكا الجنوبية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دول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 أخرى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مثل هنعاريا في المذهب الكاثوليكي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في حين </w:t>
      </w:r>
      <w:r w:rsidR="00766EE8">
        <w:rPr>
          <w:rFonts w:ascii="Traditional Arabic" w:hAnsi="Traditional Arabic" w:cs="Traditional Arabic"/>
          <w:sz w:val="32"/>
          <w:szCs w:val="32"/>
          <w:rtl/>
        </w:rPr>
        <w:t>تبنت ألمانيا و بريطانيا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دول </w:t>
      </w:r>
      <w:r w:rsidR="00766EE8">
        <w:rPr>
          <w:rFonts w:ascii="Traditional Arabic" w:hAnsi="Traditional Arabic" w:cs="Traditional Arabic"/>
          <w:sz w:val="32"/>
          <w:szCs w:val="32"/>
          <w:rtl/>
        </w:rPr>
        <w:t>أوروبا الشمالية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أمريكا الشمالية</w:t>
      </w:r>
      <w:r w:rsidR="009E2C74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البروتستانية.</w:t>
      </w:r>
    </w:p>
    <w:p w:rsidR="008B79CB" w:rsidRDefault="008B79CB" w:rsidP="008B79C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A3400" w:rsidRDefault="008B79CB" w:rsidP="008B79CB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الجدير بالذكر هنا ، أن</w:t>
      </w:r>
      <w:r w:rsidR="00267D6F" w:rsidRPr="00AF5A38">
        <w:rPr>
          <w:rFonts w:ascii="Traditional Arabic" w:hAnsi="Traditional Arabic" w:cs="Traditional Arabic"/>
          <w:sz w:val="32"/>
          <w:szCs w:val="32"/>
          <w:rtl/>
        </w:rPr>
        <w:t xml:space="preserve"> هذه الأحداث 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 xml:space="preserve">والاصطفافات </w:t>
      </w:r>
      <w:r w:rsidR="00267D6F" w:rsidRPr="00AF5A38">
        <w:rPr>
          <w:rFonts w:ascii="Traditional Arabic" w:hAnsi="Traditional Arabic" w:cs="Traditional Arabic"/>
          <w:sz w:val="32"/>
          <w:szCs w:val="32"/>
          <w:rtl/>
        </w:rPr>
        <w:t>المذهب</w:t>
      </w:r>
      <w:r w:rsidR="00766EE8"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="00267D6F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أوروبا لم يكن لها تأثير على المسيحيين الأرثوذكس</w:t>
      </w:r>
      <w:r>
        <w:rPr>
          <w:rFonts w:ascii="Traditional Arabic" w:hAnsi="Traditional Arabic" w:cs="Traditional Arabic" w:hint="cs"/>
          <w:sz w:val="32"/>
          <w:szCs w:val="32"/>
          <w:rtl/>
        </w:rPr>
        <w:t>،  والذين كانوا ينعمون بنوع من الاستقرار الديني والمعرفي في المشرق عموماً وفي اسطنبول تحديداً التي احتضنت حضورهم</w:t>
      </w:r>
      <w:r w:rsidR="00267D6F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8B79CB" w:rsidRDefault="008B79CB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3D081A" w:rsidRPr="00AF5A38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67D6F" w:rsidRPr="00766EE8" w:rsidRDefault="00267D6F" w:rsidP="003A15E4">
      <w:pPr>
        <w:pStyle w:val="ListeParagraf"/>
        <w:numPr>
          <w:ilvl w:val="0"/>
          <w:numId w:val="18"/>
        </w:num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766EE8">
        <w:rPr>
          <w:rFonts w:ascii="Traditional Arabic" w:hAnsi="Traditional Arabic" w:cs="Traditional Arabic"/>
          <w:b/>
          <w:bCs/>
          <w:sz w:val="40"/>
          <w:szCs w:val="40"/>
          <w:rtl/>
        </w:rPr>
        <w:t>المسيحيون في الأراضي العثمانية و الإصلاح</w:t>
      </w:r>
    </w:p>
    <w:p w:rsidR="00766EE8" w:rsidRPr="00766EE8" w:rsidRDefault="00766EE8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613E0E" w:rsidRDefault="00602E8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 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مسيحيو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ن الذين يعيشون في الدولة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العثمانية ه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م من المذهب الأرثوذكس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ي في غالبيتهم 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071480" w:rsidRDefault="00071480" w:rsidP="0007148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13E0E" w:rsidRDefault="00091FA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 xml:space="preserve">في 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أجواء الإصلاح وحركاته الآخذة بالتوسع 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ظهور </w:t>
      </w:r>
      <w:r w:rsidR="00613E0E">
        <w:rPr>
          <w:rFonts w:ascii="Traditional Arabic" w:hAnsi="Traditional Arabic" w:cs="Traditional Arabic"/>
          <w:sz w:val="32"/>
          <w:szCs w:val="32"/>
          <w:rtl/>
        </w:rPr>
        <w:t>المذهب البروتستاني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الذي فهم على أنه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 xml:space="preserve"> ضد المذهب الكاثوليكي المهيمن على أوروبا  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زع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م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بابا</w:t>
      </w: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، كانت الدولة العثمانية جغرافياً بمنأى عن هذه التحولات،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 xml:space="preserve"> ولهذا لم يتأثر مسيحي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و الدولة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العثمانية 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الأحداث الإصلاح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ية والتضاربات الفكرية والفلسفية التي سادت في أوروبا في تلك الحقبة </w:t>
      </w:r>
      <w:r w:rsidR="000C4D35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613E0E" w:rsidRDefault="00613E0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13E0E" w:rsidRDefault="000C4D3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91FA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91FAF">
        <w:rPr>
          <w:rFonts w:ascii="Traditional Arabic" w:hAnsi="Traditional Arabic" w:cs="Traditional Arabic"/>
          <w:sz w:val="32"/>
          <w:szCs w:val="32"/>
          <w:rtl/>
        </w:rPr>
        <w:t>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السبب الثاني</w:t>
      </w:r>
      <w:r w:rsidR="00753B9E" w:rsidRPr="00AF5A38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الهام 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: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هو عدم تدخل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 الدولة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العثمانية 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753B9E" w:rsidRPr="00AF5A38">
        <w:rPr>
          <w:rFonts w:ascii="Traditional Arabic" w:hAnsi="Traditional Arabic" w:cs="Traditional Arabic"/>
          <w:sz w:val="32"/>
          <w:szCs w:val="32"/>
          <w:rtl/>
        </w:rPr>
        <w:t>المعتقدات الدينية المسيحية ونمط حياتهم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 الذي كانوا يطبقونه في الدولة العثمانية ،وذلك انطلاقاً من فهم العثمانيين لتوجيهات</w:t>
      </w:r>
      <w:r w:rsidR="00753B9E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الدين الإسلام</w:t>
      </w:r>
      <w:r w:rsidR="00091FAF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 xml:space="preserve"> الحنيف والسسياسة الشرعية مع أهل الكتاب والذميين </w:t>
      </w:r>
      <w:r w:rsidR="00091FAF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613E0E" w:rsidRDefault="00613E0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71480" w:rsidRDefault="00091FAF" w:rsidP="0007148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وأيضا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13E0E" w:rsidRPr="00AF5A38">
        <w:rPr>
          <w:rFonts w:ascii="Traditional Arabic" w:hAnsi="Traditional Arabic" w:cs="Traditional Arabic"/>
          <w:sz w:val="32"/>
          <w:szCs w:val="32"/>
          <w:rtl/>
        </w:rPr>
        <w:t xml:space="preserve">كانت 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>الدولة العثمانية تحفظ المسيحيين الأرثوذكس من ضغوط كاثوليكي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 xml:space="preserve"> أوروبا الوسطى</w:t>
      </w:r>
      <w:r w:rsidR="00613E0E">
        <w:rPr>
          <w:rFonts w:ascii="Traditional Arabic" w:hAnsi="Traditional Arabic" w:cs="Traditional Arabic" w:hint="cs"/>
          <w:sz w:val="32"/>
          <w:szCs w:val="32"/>
          <w:rtl/>
        </w:rPr>
        <w:t>، وكانت تسعى على الدوام لإبقاء الحياة الدينية لهم بعيدة عن التجاذبات العقدية التي تجري في أوروبا والجغرافيا العالمية</w:t>
      </w:r>
      <w:r w:rsidR="00071480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071480" w:rsidRDefault="00071480" w:rsidP="0007148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A33F6" w:rsidRPr="00AF5A38" w:rsidRDefault="00613E0E" w:rsidP="0007148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ولعل  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>البطريك الأرثوذكس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اسطنبول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والذي 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>كان حائز</w:t>
      </w:r>
      <w:r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 xml:space="preserve"> على الحقوق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المميزة </w:t>
      </w:r>
      <w:r w:rsidR="005B3DF6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5B3DF6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المتعددة </w:t>
      </w:r>
      <w:r w:rsidR="005B3DF6">
        <w:rPr>
          <w:rFonts w:ascii="Traditional Arabic" w:hAnsi="Traditional Arabic" w:cs="Traditional Arabic" w:hint="cs"/>
          <w:sz w:val="32"/>
          <w:szCs w:val="32"/>
          <w:rtl/>
        </w:rPr>
        <w:t>التي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 xml:space="preserve"> أعطي</w:t>
      </w:r>
      <w:r>
        <w:rPr>
          <w:rFonts w:ascii="Traditional Arabic" w:hAnsi="Traditional Arabic" w:cs="Traditional Arabic" w:hint="cs"/>
          <w:sz w:val="32"/>
          <w:szCs w:val="32"/>
          <w:rtl/>
        </w:rPr>
        <w:t>ت له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 قبل السلطان محمد الفاتح</w:t>
      </w:r>
      <w:r w:rsidR="005B3DF6">
        <w:rPr>
          <w:rFonts w:ascii="Traditional Arabic" w:hAnsi="Traditional Arabic" w:cs="Traditional Arabic" w:hint="cs"/>
          <w:sz w:val="32"/>
          <w:szCs w:val="32"/>
          <w:rtl/>
        </w:rPr>
        <w:t xml:space="preserve"> خير مثال على ذلك ، فقد</w:t>
      </w:r>
      <w:r w:rsidR="007E3D43" w:rsidRPr="00AF5A38">
        <w:rPr>
          <w:rFonts w:ascii="Traditional Arabic" w:hAnsi="Traditional Arabic" w:cs="Traditional Arabic"/>
          <w:sz w:val="32"/>
          <w:szCs w:val="32"/>
          <w:rtl/>
        </w:rPr>
        <w:t xml:space="preserve"> كان </w:t>
      </w:r>
      <w:r w:rsidR="00CA33F6" w:rsidRPr="00AF5A38">
        <w:rPr>
          <w:rFonts w:ascii="Traditional Arabic" w:hAnsi="Traditional Arabic" w:cs="Traditional Arabic"/>
          <w:sz w:val="32"/>
          <w:szCs w:val="32"/>
          <w:rtl/>
        </w:rPr>
        <w:t>للبطري</w:t>
      </w:r>
      <w:r w:rsidR="005B3DF6">
        <w:rPr>
          <w:rFonts w:ascii="Traditional Arabic" w:hAnsi="Traditional Arabic" w:cs="Traditional Arabic" w:hint="cs"/>
          <w:sz w:val="32"/>
          <w:szCs w:val="32"/>
          <w:rtl/>
        </w:rPr>
        <w:t>ر</w:t>
      </w:r>
      <w:r w:rsidR="00CA33F6" w:rsidRPr="00AF5A38">
        <w:rPr>
          <w:rFonts w:ascii="Traditional Arabic" w:hAnsi="Traditional Arabic" w:cs="Traditional Arabic"/>
          <w:sz w:val="32"/>
          <w:szCs w:val="32"/>
          <w:rtl/>
        </w:rPr>
        <w:t>ك الأرثوذكس</w:t>
      </w:r>
      <w:r w:rsidR="005B3DF6">
        <w:rPr>
          <w:rFonts w:ascii="Traditional Arabic" w:hAnsi="Traditional Arabic" w:cs="Traditional Arabic" w:hint="cs"/>
          <w:sz w:val="32"/>
          <w:szCs w:val="32"/>
          <w:rtl/>
        </w:rPr>
        <w:t>ي في إسطنبول عاصمة الخلافة</w:t>
      </w:r>
      <w:r w:rsidR="00CA33F6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مكانة محترمة عند الدولة العثمانية</w:t>
      </w:r>
      <w:r w:rsidR="005B3DF6">
        <w:rPr>
          <w:rFonts w:ascii="Traditional Arabic" w:hAnsi="Traditional Arabic" w:cs="Traditional Arabic" w:hint="cs"/>
          <w:sz w:val="32"/>
          <w:szCs w:val="32"/>
          <w:rtl/>
        </w:rPr>
        <w:t xml:space="preserve"> وفي أوساط المجتمع </w:t>
      </w:r>
      <w:r w:rsidR="00CA33F6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CA33F6" w:rsidRPr="005B3DF6" w:rsidRDefault="00CA33F6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5B3DF6">
        <w:rPr>
          <w:rFonts w:ascii="Traditional Arabic" w:hAnsi="Traditional Arabic" w:cs="Traditional Arabic"/>
          <w:b/>
          <w:bCs/>
          <w:sz w:val="40"/>
          <w:szCs w:val="40"/>
          <w:rtl/>
        </w:rPr>
        <w:lastRenderedPageBreak/>
        <w:t xml:space="preserve">نص </w:t>
      </w:r>
      <w:r w:rsidR="005B3DF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تاريخي ل</w:t>
      </w:r>
      <w:r w:rsidRPr="005B3DF6">
        <w:rPr>
          <w:rFonts w:ascii="Traditional Arabic" w:hAnsi="Traditional Arabic" w:cs="Traditional Arabic"/>
          <w:b/>
          <w:bCs/>
          <w:sz w:val="40"/>
          <w:szCs w:val="40"/>
          <w:rtl/>
        </w:rPr>
        <w:t>لقراءة</w:t>
      </w:r>
    </w:p>
    <w:p w:rsidR="00CA33F6" w:rsidRPr="005B3DF6" w:rsidRDefault="00CA33F6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5B3DF6">
        <w:rPr>
          <w:rFonts w:ascii="Traditional Arabic" w:hAnsi="Traditional Arabic" w:cs="Traditional Arabic"/>
          <w:b/>
          <w:bCs/>
          <w:sz w:val="40"/>
          <w:szCs w:val="40"/>
          <w:rtl/>
        </w:rPr>
        <w:t>مساعدة الدولة العثمانية</w:t>
      </w:r>
      <w:r w:rsidR="00071480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5B3DF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للمذهب البروتوستانتي</w:t>
      </w:r>
    </w:p>
    <w:p w:rsidR="005B3DF6" w:rsidRDefault="000C4D3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  <w:p w:rsidR="0000049D" w:rsidRDefault="0000049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>بحث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فلاندر ومؤيد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CA33F6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المذهب اللوثري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عن </w:t>
      </w:r>
      <w:r w:rsidR="00CA33F6" w:rsidRPr="00AF5A38">
        <w:rPr>
          <w:rFonts w:ascii="Traditional Arabic" w:hAnsi="Traditional Arabic" w:cs="Traditional Arabic"/>
          <w:sz w:val="32"/>
          <w:szCs w:val="32"/>
          <w:rtl/>
        </w:rPr>
        <w:t xml:space="preserve">يد العون من الخارج بسبب العنف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الممارس </w:t>
      </w:r>
      <w:r w:rsidR="00CA33F6" w:rsidRPr="00AF5A38">
        <w:rPr>
          <w:rFonts w:ascii="Traditional Arabic" w:hAnsi="Traditional Arabic" w:cs="Traditional Arabic"/>
          <w:sz w:val="32"/>
          <w:szCs w:val="32"/>
          <w:rtl/>
        </w:rPr>
        <w:t xml:space="preserve">تجاههم 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من قبل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>بابا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والفاتيكان،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وفي </w:t>
      </w:r>
      <w:r>
        <w:rPr>
          <w:rFonts w:ascii="Traditional Arabic" w:hAnsi="Traditional Arabic" w:cs="Traditional Arabic" w:hint="cs"/>
          <w:sz w:val="32"/>
          <w:szCs w:val="32"/>
          <w:rtl/>
        </w:rPr>
        <w:t>ذلك ال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حين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بقرار </w:t>
      </w:r>
      <w:r w:rsidR="00071480">
        <w:rPr>
          <w:rFonts w:ascii="Traditional Arabic" w:hAnsi="Traditional Arabic" w:cs="Traditional Arabic" w:hint="cs"/>
          <w:sz w:val="32"/>
          <w:szCs w:val="32"/>
          <w:rtl/>
        </w:rPr>
        <w:t xml:space="preserve">من 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المجلس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الأعلى لديهم ، 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 وجد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ا </w:t>
      </w:r>
      <w:r>
        <w:rPr>
          <w:rFonts w:ascii="Traditional Arabic" w:hAnsi="Traditional Arabic" w:cs="Traditional Arabic" w:hint="cs"/>
          <w:sz w:val="32"/>
          <w:szCs w:val="32"/>
          <w:rtl/>
        </w:rPr>
        <w:t>بأن ال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سلطان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العثماني 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سليمان القانوني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الذي هو على خلاف كبير وصراع محتدم مع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 شارلكن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هو وجهتهم الأهم ، 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>وطلب</w:t>
      </w:r>
      <w:r>
        <w:rPr>
          <w:rFonts w:ascii="Traditional Arabic" w:hAnsi="Traditional Arabic" w:cs="Traditional Arabic" w:hint="cs"/>
          <w:sz w:val="32"/>
          <w:szCs w:val="32"/>
          <w:rtl/>
        </w:rPr>
        <w:t>وا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منه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>مساعدة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للحفاظ على معتقداتهم وفكرهم ومذهبهم </w:t>
      </w:r>
      <w:r w:rsidR="003F2FEF"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00049D" w:rsidRDefault="0000049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0049D" w:rsidRDefault="003F2FE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بالرغم من عدم وجود الرسائل المبع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ثة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والمراسلات بين الطرفين ،إلا أنه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قد يعرف من الرد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ود السلطانية والسياسات العامة أ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ن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الدولة العثمانية قررت التدخل غير المباشر ، لا سيما وأن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اللوثريين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0049D">
        <w:rPr>
          <w:rFonts w:ascii="Traditional Arabic" w:hAnsi="Traditional Arabic" w:cs="Traditional Arabic"/>
          <w:sz w:val="32"/>
          <w:szCs w:val="32"/>
          <w:rtl/>
        </w:rPr>
        <w:t>لا يعبدون الأصنام و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أخرجوا الأصنام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والتماثيل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من الكنيسة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الخاصة بهم 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 أيضا كانوا في معركة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 واضحة ومفتوحة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مع بابا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 الفاتيكان وسطوة وسيطرة الكنيسة الكاثوليكية التي تكن العداء للمشرق الإسلامي برمته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00049D" w:rsidRDefault="0000049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0049D" w:rsidRDefault="003F2FE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عندئذ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>أبلغت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 قياداتهم من خلال 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 xml:space="preserve">شخص يدعى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>م</w:t>
      </w:r>
      <w:r w:rsidR="00320AE2">
        <w:rPr>
          <w:rFonts w:ascii="Traditional Arabic" w:hAnsi="Traditional Arabic" w:cs="Traditional Arabic" w:hint="cs"/>
          <w:sz w:val="32"/>
          <w:szCs w:val="32"/>
          <w:rtl/>
        </w:rPr>
        <w:t>ح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>ر</w:t>
      </w:r>
      <w:r w:rsidR="00320AE2"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>م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 "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>أن الدولة العثمانية ستساعد من البر والبحر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 وستدعم حقهم في معتقدهم 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00049D" w:rsidRDefault="0000049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0049D" w:rsidRDefault="00CE6B78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و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ك</w:t>
      </w:r>
      <w:r w:rsidR="004F6CFB" w:rsidRPr="00AF5A38">
        <w:rPr>
          <w:rFonts w:ascii="Traditional Arabic" w:hAnsi="Traditional Arabic" w:cs="Traditional Arabic"/>
          <w:sz w:val="32"/>
          <w:szCs w:val="32"/>
          <w:rtl/>
        </w:rPr>
        <w:t>تب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4F6CFB"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الرسالة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إشارات أمنية لضمان أن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من يحمل الرسالة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سي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تم تحديد هويته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 xml:space="preserve"> بدقة منعاً للتسريب أو التلاعب بالرسالة أو الفحوى أو المرسل،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وفي الأوصاف المرفقة للرسالة عن حامل الرسالة ، أن به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جرح</w:t>
      </w:r>
      <w:r w:rsidR="0000049D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تحت ثديه الأيمن</w:t>
      </w:r>
      <w:r w:rsidR="00320AE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وعرقوب قدمه اليسرى</w:t>
      </w:r>
      <w:r w:rsidR="00320AE2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4F6CFB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20AE2">
        <w:rPr>
          <w:rFonts w:ascii="Traditional Arabic" w:hAnsi="Traditional Arabic" w:cs="Traditional Arabic" w:hint="cs"/>
          <w:sz w:val="32"/>
          <w:szCs w:val="32"/>
          <w:rtl/>
        </w:rPr>
        <w:t>وذلك كحماية وضمانة أمنية لوصول الرسالة من خلال حاملها</w:t>
      </w:r>
      <w:r w:rsidR="004F6CFB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320AE2" w:rsidRDefault="00320AE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320AE2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هنا ، </w:t>
      </w:r>
      <w:r w:rsidR="004F6CFB" w:rsidRPr="00AF5A38">
        <w:rPr>
          <w:rFonts w:ascii="Traditional Arabic" w:hAnsi="Traditional Arabic" w:cs="Traditional Arabic"/>
          <w:sz w:val="32"/>
          <w:szCs w:val="32"/>
          <w:rtl/>
        </w:rPr>
        <w:t>أنقل بعض</w:t>
      </w:r>
      <w:r w:rsidR="00071480"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4F6CFB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من الرسالة موجزا</w:t>
      </w:r>
      <w:r w:rsidR="00071480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4F6CFB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320AE2" w:rsidRDefault="005A49C3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lastRenderedPageBreak/>
        <w:t>"إلى السادة وأبناء السادة اللوثريين ومن يتبع مذهب اللوثري في فلاندرا واسبانيا.</w:t>
      </w:r>
    </w:p>
    <w:p w:rsidR="00320AE2" w:rsidRDefault="005A49C3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عندما تصل رسالتنا إليكم وسمعتنا ذات صيت في الحكم والإدارة ومنتشرة بين الحكام بوجه الأرض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،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وقد منحنا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أن نكون حكاما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ً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على البلدان المتعددة. إننا نؤمن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،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وا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لأمة الإسلامية تؤمن بأن لا إله ا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لله و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أن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محمد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اً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رسول الله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،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ونحن مستعد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ن ل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أن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ندعوكم إلى الدين الحق منج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اة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من أيدي الظالمين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،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ونسعى لدعمكم من البر والبحر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حتى ولو أدى ذلك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ل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شن الحرب ضد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بابا الذي لا يعترف بوحدة الله ويسند للسيد عيسى أنه إله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،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ويوجه الناس إلى الطريق الضال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،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وي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ت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سبب في سفك دماء عديد من الناس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،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ومن المعروف أنكم لا تعبدون الأصنام وتخرجون الأصنام والهياكل والنواقيس من الكنيسة وتؤمنون بوحدة الله وأن السيد عيسى هو نبي الله. </w:t>
      </w:r>
    </w:p>
    <w:p w:rsidR="00320AE2" w:rsidRDefault="00320AE2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320AE2" w:rsidRDefault="005A49C3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في الواقع كنا نود أن نعبر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عن صداقتنا وودنا لكم من زمن طويل. </w:t>
      </w:r>
    </w:p>
    <w:p w:rsidR="00071480" w:rsidRDefault="00071480" w:rsidP="00071480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320AE2" w:rsidRDefault="005A49C3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ممثلنا "محرم"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موجود حالياً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في العاصمة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، وهو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يعرف لغة ووضع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جهة المقابلة ويعرف مدى صداقتنا مع سادة ال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ل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وثرية وأتباعه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جيدا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ً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.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عندما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تريدون إنزال الجنود على ساحل العدو </w:t>
      </w:r>
      <w:r w:rsidR="00071480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مع 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بدء الحرب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يمكنكم أن ترسلوا رجالكم الموثوقين إلى ممثلنا المذكور اسمه للتعبير عن حالكم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وتوجهاتكم 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.</w:t>
      </w:r>
    </w:p>
    <w:p w:rsidR="00071480" w:rsidRDefault="00071480" w:rsidP="00071480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870421" w:rsidRDefault="005A49C3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 </w:t>
      </w:r>
      <w:r w:rsidRPr="00320AE2">
        <w:rPr>
          <w:rFonts w:ascii="Traditional Arabic" w:hAnsi="Traditional Arabic" w:cs="Traditional Arabic"/>
          <w:b/>
          <w:bCs/>
          <w:sz w:val="32"/>
          <w:szCs w:val="32"/>
          <w:rtl/>
        </w:rPr>
        <w:t>ل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ممثلنا</w:t>
      </w:r>
      <w:r w:rsidRPr="00320AE2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جرح تحت ثديه الأيمن وعرقوب قدمه اليسرى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. ووفقا لذلك الرجاء الا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نتباه كي لا تنتقل مرسوم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ات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نا السلطانية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ومراسلاتنا</w:t>
      </w:r>
      <w:r w:rsidR="00870421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إلى أيديهم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  <w:r w:rsidR="00870421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فيوقعوا</w:t>
      </w:r>
      <w:r w:rsid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الفتنة و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يضر</w:t>
      </w:r>
      <w:r w:rsidR="00870421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وا</w:t>
      </w: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الصداقة فيما بيننا. </w:t>
      </w:r>
    </w:p>
    <w:p w:rsidR="005A49C3" w:rsidRPr="00320AE2" w:rsidRDefault="005A49C3" w:rsidP="003A15E4">
      <w:pPr>
        <w:bidi/>
        <w:ind w:firstLine="708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320AE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والسلام..."</w:t>
      </w:r>
    </w:p>
    <w:p w:rsidR="005A49C3" w:rsidRPr="005A49C3" w:rsidRDefault="005A49C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A49C3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870421">
        <w:rPr>
          <w:rFonts w:ascii="Traditional Arabic" w:hAnsi="Traditional Arabic" w:cs="Traditional Arabic" w:hint="cs"/>
          <w:sz w:val="32"/>
          <w:szCs w:val="32"/>
          <w:rtl/>
        </w:rPr>
        <w:t>هذه الرسالة مؤرشفة لدى ال</w:t>
      </w:r>
      <w:r w:rsidRPr="005A49C3">
        <w:rPr>
          <w:rFonts w:ascii="Traditional Arabic" w:hAnsi="Traditional Arabic" w:cs="Traditional Arabic" w:hint="cs"/>
          <w:sz w:val="32"/>
          <w:szCs w:val="32"/>
          <w:rtl/>
        </w:rPr>
        <w:t>أستاذ ال</w:t>
      </w:r>
      <w:r w:rsidR="00870421">
        <w:rPr>
          <w:rFonts w:ascii="Traditional Arabic" w:hAnsi="Traditional Arabic" w:cs="Traditional Arabic" w:hint="cs"/>
          <w:sz w:val="32"/>
          <w:szCs w:val="32"/>
          <w:rtl/>
        </w:rPr>
        <w:t>بروفيسور إسماعيل حقي أ</w:t>
      </w:r>
      <w:r w:rsidRPr="005A49C3">
        <w:rPr>
          <w:rFonts w:ascii="Traditional Arabic" w:hAnsi="Traditional Arabic" w:cs="Traditional Arabic" w:hint="cs"/>
          <w:sz w:val="32"/>
          <w:szCs w:val="32"/>
          <w:rtl/>
        </w:rPr>
        <w:t>وزون تشاريلي/كتاب "التاريخ العثماني".)</w:t>
      </w:r>
    </w:p>
    <w:p w:rsidR="005A49C3" w:rsidRPr="00AF5A38" w:rsidRDefault="005A49C3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5A49C3" w:rsidRPr="00AF5A38" w:rsidRDefault="005A49C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71480" w:rsidRDefault="00071480" w:rsidP="00071480">
      <w:pPr>
        <w:bidi/>
        <w:jc w:val="center"/>
        <w:rPr>
          <w:rFonts w:ascii="Traditional Arabic" w:hAnsi="Traditional Arabic" w:cs="Traditional Arabic"/>
          <w:b/>
          <w:bCs/>
          <w:sz w:val="96"/>
          <w:szCs w:val="96"/>
          <w:rtl/>
        </w:rPr>
      </w:pPr>
    </w:p>
    <w:p w:rsidR="00870421" w:rsidRDefault="00870421" w:rsidP="00071480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071480" w:rsidRDefault="00071480" w:rsidP="00A560D0">
      <w:pPr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br w:type="page"/>
      </w:r>
      <w:r w:rsidR="00A560D0"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lastRenderedPageBreak/>
        <w:t>۩</w:t>
      </w:r>
    </w:p>
    <w:p w:rsidR="00A560D0" w:rsidRDefault="00A560D0">
      <w:pPr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>
        <w:rPr>
          <w:rFonts w:ascii="Traditional Arabic" w:hAnsi="Traditional Arabic" w:cs="Traditional Arabic"/>
          <w:b/>
          <w:bCs/>
          <w:sz w:val="52"/>
          <w:szCs w:val="52"/>
          <w:rtl/>
        </w:rPr>
        <w:br w:type="page"/>
      </w:r>
    </w:p>
    <w:p w:rsidR="00213235" w:rsidRDefault="00213235" w:rsidP="003A15E4">
      <w:pPr>
        <w:bidi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 w:rsidRPr="00071480">
        <w:rPr>
          <w:rFonts w:ascii="Traditional Arabic" w:hAnsi="Traditional Arabic" w:cs="Traditional Arabic"/>
          <w:b/>
          <w:bCs/>
          <w:sz w:val="52"/>
          <w:szCs w:val="52"/>
          <w:rtl/>
        </w:rPr>
        <w:lastRenderedPageBreak/>
        <w:t>تاريخ أوروبا (2)</w:t>
      </w:r>
    </w:p>
    <w:p w:rsidR="00071480" w:rsidRPr="00071480" w:rsidRDefault="00071480" w:rsidP="00071480">
      <w:pPr>
        <w:bidi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</w:p>
    <w:p w:rsidR="00213235" w:rsidRDefault="00213235" w:rsidP="003A15E4">
      <w:pPr>
        <w:bidi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 w:rsidRPr="00071480">
        <w:rPr>
          <w:rFonts w:ascii="Traditional Arabic" w:hAnsi="Traditional Arabic" w:cs="Traditional Arabic"/>
          <w:b/>
          <w:bCs/>
          <w:sz w:val="52"/>
          <w:szCs w:val="52"/>
          <w:rtl/>
        </w:rPr>
        <w:t>(فترة 1918-1600)</w:t>
      </w:r>
    </w:p>
    <w:p w:rsidR="00071480" w:rsidRPr="00071480" w:rsidRDefault="00071480" w:rsidP="00071480">
      <w:pPr>
        <w:bidi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</w:p>
    <w:p w:rsidR="00213235" w:rsidRDefault="00213235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071480">
        <w:rPr>
          <w:rFonts w:ascii="Traditional Arabic" w:hAnsi="Traditional Arabic" w:cs="Traditional Arabic"/>
          <w:b/>
          <w:bCs/>
          <w:sz w:val="52"/>
          <w:szCs w:val="52"/>
          <w:rtl/>
        </w:rPr>
        <w:t>أوروبا في القرن السابع عشر و الثامن عشر</w:t>
      </w:r>
    </w:p>
    <w:p w:rsidR="00CB4F8F" w:rsidRPr="00870421" w:rsidRDefault="00CB4F8F" w:rsidP="003A15E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071480" w:rsidRDefault="00071480" w:rsidP="0007148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إمبراطورية </w:t>
      </w:r>
      <w:r w:rsidR="00213235" w:rsidRPr="00AF5A38">
        <w:rPr>
          <w:rFonts w:ascii="Traditional Arabic" w:hAnsi="Traditional Arabic" w:cs="Traditional Arabic"/>
          <w:sz w:val="32"/>
          <w:szCs w:val="32"/>
          <w:rtl/>
        </w:rPr>
        <w:t xml:space="preserve">روما والجرمان (ألمانيا-إسبانيا) كانت أكبر دولة في أوروبا. </w:t>
      </w:r>
    </w:p>
    <w:p w:rsidR="00071480" w:rsidRDefault="00071480" w:rsidP="0007148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13235" w:rsidRDefault="00213235" w:rsidP="00E602F0">
      <w:pPr>
        <w:bidi/>
        <w:rPr>
          <w:rFonts w:ascii="Traditional Arabic" w:hAnsi="Traditional Arabic" w:cs="Traditional Arabic"/>
          <w:sz w:val="32"/>
          <w:szCs w:val="32"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إلا أن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ه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ذه الامبراطورية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لم تكن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تتسم بالشمولية والتماسك الداخلي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بسبب أنها تتكون من 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مئات الحكومات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الفرعية 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>الصغيرة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 وهولاند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باتت من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حصة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 ملك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إسبانيا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والملك </w:t>
      </w:r>
      <w:r w:rsidR="00E602F0" w:rsidRPr="00AF5A38">
        <w:rPr>
          <w:rFonts w:ascii="Traditional Arabic" w:hAnsi="Traditional Arabic" w:cs="Traditional Arabic"/>
          <w:sz w:val="32"/>
          <w:szCs w:val="32"/>
          <w:rtl/>
        </w:rPr>
        <w:t xml:space="preserve">الكاثوليكي 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>فليب الثاني كان يحاول أن يمنع الهولندي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ن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من تحويل ولائهم للمذهب 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>البروتستان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تي </w:t>
      </w:r>
      <w:r w:rsidR="00E602F0">
        <w:rPr>
          <w:rFonts w:ascii="Traditional Arabic" w:hAnsi="Traditional Arabic" w:cs="Traditional Arabic"/>
          <w:sz w:val="32"/>
          <w:szCs w:val="32"/>
          <w:rtl/>
        </w:rPr>
        <w:t>في نهاية الحروب وقد حصلت هول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>ند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E602F0">
        <w:rPr>
          <w:rFonts w:ascii="Traditional Arabic" w:hAnsi="Traditional Arabic" w:cs="Traditional Arabic"/>
          <w:sz w:val="32"/>
          <w:szCs w:val="32"/>
          <w:rtl/>
        </w:rPr>
        <w:t xml:space="preserve"> على استقلالها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 وأنشأت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قواتها ال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بحرية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>قوية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،حتى إنها</w:t>
      </w:r>
      <w:r w:rsidR="00B57FA8" w:rsidRPr="00AF5A38">
        <w:rPr>
          <w:rFonts w:ascii="Traditional Arabic" w:hAnsi="Traditional Arabic" w:cs="Traditional Arabic"/>
          <w:sz w:val="32"/>
          <w:szCs w:val="32"/>
          <w:rtl/>
        </w:rPr>
        <w:t xml:space="preserve"> استولت على إندونيسيا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، وأقامت العديد من </w:t>
      </w:r>
      <w:r w:rsidR="009649F2" w:rsidRPr="00AF5A38">
        <w:rPr>
          <w:rFonts w:ascii="Traditional Arabic" w:hAnsi="Traditional Arabic" w:cs="Traditional Arabic"/>
          <w:sz w:val="32"/>
          <w:szCs w:val="32"/>
          <w:rtl/>
        </w:rPr>
        <w:t>المستعمرات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العالمية لها في بيئة متناحرة متضاربة على المستوى الأوروبي</w:t>
      </w:r>
      <w:r w:rsidR="009649F2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D15625" w:rsidRPr="00AF5A38" w:rsidRDefault="00D1562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602F0" w:rsidRDefault="00E602F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انطلقت </w:t>
      </w:r>
      <w:r w:rsidR="009649F2" w:rsidRPr="00AF5A38">
        <w:rPr>
          <w:rFonts w:ascii="Traditional Arabic" w:hAnsi="Traditional Arabic" w:cs="Traditional Arabic"/>
          <w:sz w:val="32"/>
          <w:szCs w:val="32"/>
          <w:rtl/>
        </w:rPr>
        <w:t xml:space="preserve">"حروب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649F2" w:rsidRPr="00AF5A38">
        <w:rPr>
          <w:rFonts w:ascii="Traditional Arabic" w:hAnsi="Traditional Arabic" w:cs="Traditional Arabic"/>
          <w:sz w:val="32"/>
          <w:szCs w:val="32"/>
          <w:rtl/>
        </w:rPr>
        <w:t xml:space="preserve">ثلاثين عام" التي وقعت بين عام 1648- 1618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وهي </w:t>
      </w:r>
      <w:r w:rsidR="009649F2" w:rsidRPr="00AF5A38">
        <w:rPr>
          <w:rFonts w:ascii="Traditional Arabic" w:hAnsi="Traditional Arabic" w:cs="Traditional Arabic"/>
          <w:sz w:val="32"/>
          <w:szCs w:val="32"/>
          <w:rtl/>
        </w:rPr>
        <w:t>ح</w:t>
      </w:r>
      <w:r>
        <w:rPr>
          <w:rFonts w:ascii="Traditional Arabic" w:hAnsi="Traditional Arabic" w:cs="Traditional Arabic"/>
          <w:sz w:val="32"/>
          <w:szCs w:val="32"/>
          <w:rtl/>
        </w:rPr>
        <w:t>روب بدأت بسبب الدراسات التي أجر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9649F2" w:rsidRPr="00AF5A38">
        <w:rPr>
          <w:rFonts w:ascii="Traditional Arabic" w:hAnsi="Traditional Arabic" w:cs="Traditional Arabic"/>
          <w:sz w:val="32"/>
          <w:szCs w:val="32"/>
          <w:rtl/>
        </w:rPr>
        <w:t>ها إمبراطور ألمانيا فرديناند الثاني لتأسيس إتحاد المذاهب.</w:t>
      </w:r>
    </w:p>
    <w:p w:rsidR="00E602F0" w:rsidRDefault="00E602F0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124B1" w:rsidRPr="00AF5A38" w:rsidRDefault="00C124B1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lastRenderedPageBreak/>
        <w:t>في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هذه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الحرب</w:t>
      </w:r>
      <w:r w:rsidR="009649F2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602F0">
        <w:rPr>
          <w:rFonts w:ascii="Traditional Arabic" w:hAnsi="Traditional Arabic" w:cs="Traditional Arabic"/>
          <w:sz w:val="32"/>
          <w:szCs w:val="32"/>
          <w:rtl/>
        </w:rPr>
        <w:t xml:space="preserve">كانت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دولة ألمانيا وإسبانيا في جهة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ودول السويد والدنمارك وفرنسا وأمراء ألمانيا في جهة أخرى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،وقد خسرت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ألمانيا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فعلياً في هذه الفترة ،وتم الاعتراف بالديانة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البروتستانية شرعيا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مرة أخرى.</w:t>
      </w:r>
    </w:p>
    <w:p w:rsidR="00E602F0" w:rsidRDefault="00E602F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649F2" w:rsidRDefault="00C124B1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انتهت فترة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حكم</w:t>
      </w:r>
      <w:r w:rsidR="00E602F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إ</w:t>
      </w:r>
      <w:r w:rsidR="00E602F0">
        <w:rPr>
          <w:rFonts w:ascii="Traditional Arabic" w:hAnsi="Traditional Arabic" w:cs="Traditional Arabic"/>
          <w:sz w:val="32"/>
          <w:szCs w:val="32"/>
          <w:rtl/>
        </w:rPr>
        <w:t xml:space="preserve">ليزابث  الأولى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بريطانيا في عام 1603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م ، و</w:t>
      </w:r>
      <w:r w:rsidR="00864914" w:rsidRPr="00AF5A38">
        <w:rPr>
          <w:rFonts w:ascii="Traditional Arabic" w:hAnsi="Traditional Arabic" w:cs="Traditional Arabic"/>
          <w:sz w:val="32"/>
          <w:szCs w:val="32"/>
          <w:rtl/>
        </w:rPr>
        <w:t>الملوك اللاحق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ين اعتمدوا</w:t>
      </w:r>
      <w:r w:rsidR="00864914" w:rsidRPr="00AF5A38">
        <w:rPr>
          <w:rFonts w:ascii="Traditional Arabic" w:hAnsi="Traditional Arabic" w:cs="Traditional Arabic"/>
          <w:sz w:val="32"/>
          <w:szCs w:val="32"/>
          <w:rtl/>
        </w:rPr>
        <w:t xml:space="preserve"> النظام القمعي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التسلطي ،</w:t>
      </w:r>
      <w:r w:rsidR="00864914" w:rsidRPr="00AF5A38">
        <w:rPr>
          <w:rFonts w:ascii="Traditional Arabic" w:hAnsi="Traditional Arabic" w:cs="Traditional Arabic"/>
          <w:sz w:val="32"/>
          <w:szCs w:val="32"/>
          <w:rtl/>
        </w:rPr>
        <w:t xml:space="preserve"> وفوق هذا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، استمرت حالة التجاذب السياسي والفلسفي ، وفي </w:t>
      </w:r>
      <w:r w:rsidR="00864914" w:rsidRPr="00AF5A38">
        <w:rPr>
          <w:rFonts w:ascii="Traditional Arabic" w:hAnsi="Traditional Arabic" w:cs="Traditional Arabic"/>
          <w:sz w:val="32"/>
          <w:szCs w:val="32"/>
          <w:rtl/>
        </w:rPr>
        <w:t xml:space="preserve">نهاية التمردان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الكبيران اللذان اندلعا في </w:t>
      </w:r>
      <w:r w:rsidR="00864914" w:rsidRPr="00AF5A38">
        <w:rPr>
          <w:rFonts w:ascii="Traditional Arabic" w:hAnsi="Traditional Arabic" w:cs="Traditional Arabic"/>
          <w:sz w:val="32"/>
          <w:szCs w:val="32"/>
          <w:rtl/>
        </w:rPr>
        <w:t xml:space="preserve">عامي 1648 و 1688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م ، </w:t>
      </w:r>
      <w:r w:rsidR="00864914" w:rsidRPr="00AF5A38">
        <w:rPr>
          <w:rFonts w:ascii="Traditional Arabic" w:hAnsi="Traditional Arabic" w:cs="Traditional Arabic"/>
          <w:sz w:val="32"/>
          <w:szCs w:val="32"/>
          <w:rtl/>
        </w:rPr>
        <w:t>استقرت إدارة الملكية البرلمانية والدستورية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بانتهاء هذه الحقبة</w:t>
      </w:r>
      <w:r w:rsidR="00864914" w:rsidRPr="00AF5A38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</w:p>
    <w:p w:rsidR="00E602F0" w:rsidRPr="00AF5A38" w:rsidRDefault="00E602F0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602F0" w:rsidRDefault="00864914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>أرادت</w:t>
      </w:r>
      <w:r w:rsidR="00AF5A38" w:rsidRPr="00AF5A38">
        <w:rPr>
          <w:rFonts w:ascii="Traditional Arabic" w:hAnsi="Traditional Arabic" w:cs="Traditional Arabic"/>
          <w:sz w:val="32"/>
          <w:szCs w:val="32"/>
          <w:rtl/>
        </w:rPr>
        <w:t xml:space="preserve"> فرنسا أن تسيطر على أوروبا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القرن السابع عشر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504192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وهو ما حداها لخوض سلسلة من الحروب والنزاعات الدولية، ف</w:t>
      </w:r>
      <w:r w:rsidR="00E602F0">
        <w:rPr>
          <w:rFonts w:ascii="Traditional Arabic" w:hAnsi="Traditional Arabic" w:cs="Traditional Arabic"/>
          <w:sz w:val="32"/>
          <w:szCs w:val="32"/>
          <w:rtl/>
        </w:rPr>
        <w:t>خاضت المعارك ضد إسبانيا وهول</w:t>
      </w:r>
      <w:r w:rsidR="00504192" w:rsidRPr="00AF5A38">
        <w:rPr>
          <w:rFonts w:ascii="Traditional Arabic" w:hAnsi="Traditional Arabic" w:cs="Traditional Arabic"/>
          <w:sz w:val="32"/>
          <w:szCs w:val="32"/>
          <w:rtl/>
        </w:rPr>
        <w:t>ند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04192" w:rsidRPr="00AF5A38">
        <w:rPr>
          <w:rFonts w:ascii="Traditional Arabic" w:hAnsi="Traditional Arabic" w:cs="Traditional Arabic"/>
          <w:sz w:val="32"/>
          <w:szCs w:val="32"/>
          <w:rtl/>
        </w:rPr>
        <w:t xml:space="preserve"> وألمانيا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، ولكن ، و</w:t>
      </w:r>
      <w:r w:rsidR="00504192" w:rsidRPr="00AF5A38">
        <w:rPr>
          <w:rFonts w:ascii="Traditional Arabic" w:hAnsi="Traditional Arabic" w:cs="Traditional Arabic"/>
          <w:sz w:val="32"/>
          <w:szCs w:val="32"/>
          <w:rtl/>
        </w:rPr>
        <w:t>بسبب إتحاد الدول الأوروبية ضد فرنسا لم تحصل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الأخيرة</w:t>
      </w:r>
      <w:r w:rsidR="00504192" w:rsidRPr="00AF5A38">
        <w:rPr>
          <w:rFonts w:ascii="Traditional Arabic" w:hAnsi="Traditional Arabic" w:cs="Traditional Arabic"/>
          <w:sz w:val="32"/>
          <w:szCs w:val="32"/>
          <w:rtl/>
        </w:rPr>
        <w:t xml:space="preserve"> على أي نتيجة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  <w:p w:rsidR="00E602F0" w:rsidRDefault="00E602F0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64914" w:rsidRDefault="00504192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كانت سدة الحكم الفرنسية في تلك الحقبة مشغولة من قبل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ل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وني الرابع عشر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 ، فقد كان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ملك فرنسا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، وهو شخصية 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>مشهور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Pr="00AF5A38">
        <w:rPr>
          <w:rFonts w:ascii="Traditional Arabic" w:hAnsi="Traditional Arabic" w:cs="Traditional Arabic"/>
          <w:sz w:val="32"/>
          <w:szCs w:val="32"/>
          <w:rtl/>
        </w:rPr>
        <w:t xml:space="preserve"> في هذا العصر.</w:t>
      </w:r>
    </w:p>
    <w:p w:rsidR="00E602F0" w:rsidRDefault="00E602F0" w:rsidP="00E602F0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B0594E" w:rsidRDefault="008902A7" w:rsidP="00E602F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بينما كانت روسيا دولة منفصلة عن كل شيء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، دولة تبني نفسها بصمت ودون الدخول في نزاعات واضحة للسيطرة على المساحات الدولية ، إلا انها ونتيجة التغيرات الدولية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بدأت </w:t>
      </w:r>
      <w:r w:rsidR="00E602F0">
        <w:rPr>
          <w:rFonts w:ascii="Traditional Arabic" w:hAnsi="Traditional Arabic" w:cs="Traditional Arabic" w:hint="cs"/>
          <w:sz w:val="32"/>
          <w:szCs w:val="32"/>
          <w:rtl/>
        </w:rPr>
        <w:t xml:space="preserve">بإقامة العلاقات مع </w:t>
      </w:r>
      <w:r>
        <w:rPr>
          <w:rFonts w:ascii="Traditional Arabic" w:hAnsi="Traditional Arabic" w:cs="Traditional Arabic" w:hint="cs"/>
          <w:sz w:val="32"/>
          <w:szCs w:val="32"/>
          <w:rtl/>
        </w:rPr>
        <w:t>أوروبا في القرن السابع عشر</w:t>
      </w:r>
      <w:r w:rsidR="007B26B0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B0594E" w:rsidRDefault="00B0594E" w:rsidP="00B0594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7B26B0" w:rsidP="00B0594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رومانوف الذي ترأس روسيا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 xml:space="preserve"> في فترة استمرارية نشأتها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أحدث دولة قوية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والذي ترأس روسيا في نهاية القرن 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>هو ال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قيصر بيترو الأول (بيترو المجنون) 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 xml:space="preserve">، وهو الشخص الذي 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>حول الدولة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 xml:space="preserve"> الروسية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 إلى دولة الأوروبية بأكمله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>ا، وقد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 حدد لروسيا أهداف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 تاريخية</w:t>
      </w:r>
      <w:r w:rsidR="00B0594E">
        <w:rPr>
          <w:rFonts w:ascii="Traditional Arabic" w:hAnsi="Traditional Arabic" w:cs="Traditional Arabic" w:hint="cs"/>
          <w:sz w:val="32"/>
          <w:szCs w:val="32"/>
          <w:rtl/>
        </w:rPr>
        <w:t xml:space="preserve"> استراتيجية تضمن قوتها ونفوذها وتوسعها عالمياً 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0594E" w:rsidRDefault="00B0594E" w:rsidP="00B0594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في فلسفة القيصر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 بيترو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كان 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على روسيا أن 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893A5E">
        <w:rPr>
          <w:rFonts w:ascii="Traditional Arabic" w:hAnsi="Traditional Arabic" w:cs="Traditional Arabic" w:hint="cs"/>
          <w:sz w:val="32"/>
          <w:szCs w:val="32"/>
          <w:rtl/>
        </w:rPr>
        <w:t xml:space="preserve">خرج من أراضي شرق أوروبا المغلقة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2A6FF6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أن ت</w:t>
      </w:r>
      <w:r w:rsidR="002A6FF6">
        <w:rPr>
          <w:rFonts w:ascii="Traditional Arabic" w:hAnsi="Traditional Arabic" w:cs="Traditional Arabic" w:hint="cs"/>
          <w:sz w:val="32"/>
          <w:szCs w:val="32"/>
          <w:rtl/>
        </w:rPr>
        <w:t>نزل إلى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عالم</w:t>
      </w:r>
      <w:r w:rsidR="002A6FF6">
        <w:rPr>
          <w:rFonts w:ascii="Traditional Arabic" w:hAnsi="Traditional Arabic" w:cs="Traditional Arabic" w:hint="cs"/>
          <w:sz w:val="32"/>
          <w:szCs w:val="32"/>
          <w:rtl/>
        </w:rPr>
        <w:t xml:space="preserve"> "البحار الدافئة"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وهي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 xml:space="preserve"> البحر الأسود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>بحر قزوين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 xml:space="preserve">بحر البلطيق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حيث كانت السيطرة عليها 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>من أولى أهدافه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وأولوياته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0594E" w:rsidRDefault="00B0594E" w:rsidP="00B0594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0594E" w:rsidRDefault="00B0594E" w:rsidP="00B0594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الهدف الثاني الذي 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 xml:space="preserve">كان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القصير 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>بيترو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يسعى للوصول إليه هو السيطرة على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1E7D97">
        <w:rPr>
          <w:rFonts w:ascii="Traditional Arabic" w:hAnsi="Traditional Arabic" w:cs="Traditional Arabic" w:hint="cs"/>
          <w:sz w:val="32"/>
          <w:szCs w:val="32"/>
          <w:rtl/>
        </w:rPr>
        <w:t>بحر الأبيض المتوسط و المحيط الهندي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. و </w:t>
      </w:r>
      <w:r>
        <w:rPr>
          <w:rFonts w:ascii="Traditional Arabic" w:hAnsi="Traditional Arabic" w:cs="Traditional Arabic" w:hint="cs"/>
          <w:sz w:val="32"/>
          <w:szCs w:val="32"/>
          <w:rtl/>
        </w:rPr>
        <w:t>ولتحقيق هذه الأهداف التوسعية ، كان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 من الضروري أن يسيطر على إسطنبول </w:t>
      </w:r>
      <w:r>
        <w:rPr>
          <w:rFonts w:ascii="Traditional Arabic" w:hAnsi="Traditional Arabic" w:cs="Traditional Arabic" w:hint="cs"/>
          <w:sz w:val="32"/>
          <w:szCs w:val="32"/>
          <w:rtl/>
        </w:rPr>
        <w:t>والمضائ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ق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الموصلة للبحار ، ومن أهمها :تش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ناك </w:t>
      </w:r>
      <w:r>
        <w:rPr>
          <w:rFonts w:ascii="Traditional Arabic" w:hAnsi="Traditional Arabic" w:cs="Traditional Arabic" w:hint="cs"/>
          <w:sz w:val="32"/>
          <w:szCs w:val="32"/>
          <w:rtl/>
        </w:rPr>
        <w:t>قلعة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0594E" w:rsidRDefault="00B0594E" w:rsidP="00B0594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902A7" w:rsidRDefault="00B0594E" w:rsidP="009E66FA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كانت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 الدولة العثمانية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تلك الحقبة تمثل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 أكبر عقبة أمام روسيا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القيصرية الراغبة بالتوسع ، 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وبعد سعي حثيث 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حصل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" 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>بيترو المجنون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" على ميناء آزك التركي على 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البحر الأسود في عام 1967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م ، 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وقد حقق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بذلك 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>هدفا</w:t>
      </w:r>
      <w:r w:rsidR="008F6EBA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 من بين أهدافه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 التوسعية</w:t>
      </w:r>
      <w:r w:rsidR="00C50C00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9E66FA" w:rsidRDefault="009E66FA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B0594E" w:rsidRDefault="00B0594E" w:rsidP="00B0594E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A560D0" w:rsidRDefault="00A560D0">
      <w:pPr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  <w:r>
        <w:rPr>
          <w:rFonts w:ascii="Traditional Arabic" w:hAnsi="Traditional Arabic" w:cs="Traditional Arabic"/>
          <w:b/>
          <w:bCs/>
          <w:sz w:val="44"/>
          <w:szCs w:val="44"/>
          <w:rtl/>
        </w:rPr>
        <w:br w:type="page"/>
      </w:r>
    </w:p>
    <w:p w:rsidR="00DD5993" w:rsidRDefault="00DD5993" w:rsidP="009E66FA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9E66FA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lastRenderedPageBreak/>
        <w:t>أ-من الحكم المطلق إلى النظام برلماني</w:t>
      </w:r>
    </w:p>
    <w:p w:rsidR="009E66FA" w:rsidRPr="009E66FA" w:rsidRDefault="009E66FA" w:rsidP="009E66FA">
      <w:pP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DD5993" w:rsidRDefault="00DD5993" w:rsidP="009E66FA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9E66FA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1-الحكم المطلق (النظام الملكي)</w:t>
      </w:r>
    </w:p>
    <w:p w:rsidR="009E66FA" w:rsidRPr="009E66FA" w:rsidRDefault="009E66FA" w:rsidP="009E66FA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9E66FA" w:rsidRDefault="009E66F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قلنا إن </w:t>
      </w:r>
      <w:r w:rsidR="00DD5993">
        <w:rPr>
          <w:rFonts w:ascii="Traditional Arabic" w:hAnsi="Traditional Arabic" w:cs="Traditional Arabic" w:hint="cs"/>
          <w:sz w:val="32"/>
          <w:szCs w:val="32"/>
          <w:rtl/>
        </w:rPr>
        <w:t>أوروبا في العصور الوسطى كان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DD5993">
        <w:rPr>
          <w:rFonts w:ascii="Traditional Arabic" w:hAnsi="Traditional Arabic" w:cs="Traditional Arabic" w:hint="cs"/>
          <w:sz w:val="32"/>
          <w:szCs w:val="32"/>
          <w:rtl/>
        </w:rPr>
        <w:t xml:space="preserve"> "عالم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DD5993">
        <w:rPr>
          <w:rFonts w:ascii="Traditional Arabic" w:hAnsi="Traditional Arabic" w:cs="Traditional Arabic" w:hint="cs"/>
          <w:sz w:val="32"/>
          <w:szCs w:val="32"/>
          <w:rtl/>
        </w:rPr>
        <w:t xml:space="preserve"> مسيحي</w:t>
      </w:r>
      <w:r>
        <w:rPr>
          <w:rFonts w:ascii="Traditional Arabic" w:hAnsi="Traditional Arabic" w:cs="Traditional Arabic" w:hint="cs"/>
          <w:sz w:val="32"/>
          <w:szCs w:val="32"/>
          <w:rtl/>
        </w:rPr>
        <w:t>اً صرفاً</w:t>
      </w:r>
      <w:r w:rsidR="00DD5993">
        <w:rPr>
          <w:rFonts w:ascii="Traditional Arabic" w:hAnsi="Traditional Arabic" w:cs="Traditional Arabic" w:hint="cs"/>
          <w:sz w:val="32"/>
          <w:szCs w:val="32"/>
          <w:rtl/>
        </w:rPr>
        <w:t>" يدار من قبل إمبراطورية روما-جرمان المقدس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DD5993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>من خلال شخصية</w:t>
      </w:r>
      <w:r w:rsidR="00DD5993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DD5993">
        <w:rPr>
          <w:rFonts w:ascii="Traditional Arabic" w:hAnsi="Traditional Arabic" w:cs="Traditional Arabic" w:hint="cs"/>
          <w:sz w:val="32"/>
          <w:szCs w:val="32"/>
          <w:rtl/>
        </w:rPr>
        <w:t>بابا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ذاته </w:t>
      </w:r>
      <w:r w:rsidR="00562E5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9E66FA" w:rsidRDefault="009E66FA" w:rsidP="009E66FA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E66FA" w:rsidRDefault="00562E5C" w:rsidP="009E66FA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إلا أن الوضع تغير في القرن السادس عشر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وبدأت الولايات الملكي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تعزز ضد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منظومة حكم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الكنيسة وطبقة النبلاء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 المتنفذة، وهو ما قاد لميلاد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الحكم المطلق بإسبانيا وبريطانيا وف</w:t>
      </w:r>
      <w:r w:rsidR="00E93510">
        <w:rPr>
          <w:rFonts w:ascii="Traditional Arabic" w:hAnsi="Traditional Arabic" w:cs="Traditional Arabic" w:hint="cs"/>
          <w:sz w:val="32"/>
          <w:szCs w:val="32"/>
          <w:rtl/>
        </w:rPr>
        <w:t xml:space="preserve">رنسا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>أو ما يعرف باسم :</w:t>
      </w:r>
      <w:r w:rsidR="00E93510">
        <w:rPr>
          <w:rFonts w:ascii="Traditional Arabic" w:hAnsi="Traditional Arabic" w:cs="Traditional Arabic" w:hint="cs"/>
          <w:sz w:val="32"/>
          <w:szCs w:val="32"/>
          <w:rtl/>
        </w:rPr>
        <w:t xml:space="preserve">(الممالك المركزية)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E93510">
        <w:rPr>
          <w:rFonts w:ascii="Traditional Arabic" w:hAnsi="Traditional Arabic" w:cs="Traditional Arabic" w:hint="cs"/>
          <w:sz w:val="32"/>
          <w:szCs w:val="32"/>
          <w:rtl/>
        </w:rPr>
        <w:t>عزز من قواها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السياسية والفرص الإقتصادية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 xml:space="preserve"> لها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9E66FA" w:rsidRDefault="009E66FA" w:rsidP="009E66FA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950C1" w:rsidRDefault="00E93510" w:rsidP="00A950C1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الملكيات الناشئة 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بسبب عدم تأسيسهم </w:t>
      </w:r>
      <w:r w:rsidR="009E66FA">
        <w:rPr>
          <w:rFonts w:ascii="Traditional Arabic" w:hAnsi="Traditional Arabic" w:cs="Traditional Arabic" w:hint="cs"/>
          <w:sz w:val="32"/>
          <w:szCs w:val="32"/>
          <w:rtl/>
        </w:rPr>
        <w:t>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نظام الخدمة المدفوعة 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كانوا يحتاجون طبقة النبلاء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 xml:space="preserve">(باليروقراطية)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>أ</w:t>
      </w:r>
      <w:r>
        <w:rPr>
          <w:rFonts w:ascii="Traditional Arabic" w:hAnsi="Traditional Arabic" w:cs="Traditional Arabic" w:hint="cs"/>
          <w:sz w:val="32"/>
          <w:szCs w:val="32"/>
          <w:rtl/>
        </w:rPr>
        <w:t>يضا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>ً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 xml:space="preserve">لذلك لم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تكن ضوابطهم 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 xml:space="preserve">وشعاراتهم مصانة </w:t>
      </w:r>
      <w:r>
        <w:rPr>
          <w:rFonts w:ascii="Traditional Arabic" w:hAnsi="Traditional Arabic" w:cs="Traditional Arabic" w:hint="cs"/>
          <w:sz w:val="32"/>
          <w:szCs w:val="32"/>
          <w:rtl/>
        </w:rPr>
        <w:t>بالكامل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 xml:space="preserve"> ، إضافة إلى عوامل الطبيعة البشرية من حيث 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لتزام 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>الإنسان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بأسرته ومسقط رأسه والسادة </w:t>
      </w:r>
      <w:r w:rsidR="006A4687">
        <w:rPr>
          <w:rFonts w:ascii="Traditional Arabic" w:hAnsi="Traditional Arabic" w:cs="Traditional Arabic" w:hint="cs"/>
          <w:sz w:val="32"/>
          <w:szCs w:val="32"/>
          <w:rtl/>
        </w:rPr>
        <w:t>أكثر من إلتزامه بالملوك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 xml:space="preserve"> أنفسهم أو بالسياسات</w:t>
      </w:r>
      <w:r w:rsidR="006A4687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A950C1" w:rsidRDefault="00A950C1" w:rsidP="00A950C1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5993" w:rsidRDefault="006A4687" w:rsidP="00A950C1">
      <w:pPr>
        <w:bidi/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وفي هذا الصدد </w:t>
      </w:r>
      <w:r w:rsidR="00A950C1">
        <w:rPr>
          <w:rFonts w:ascii="Traditional Arabic" w:hAnsi="Traditional Arabic" w:cs="Traditional Arabic" w:hint="cs"/>
          <w:sz w:val="32"/>
          <w:szCs w:val="32"/>
          <w:rtl/>
        </w:rPr>
        <w:t xml:space="preserve">كانت هذه التجربة </w:t>
      </w:r>
      <w:r w:rsidRPr="006A4687"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  <w:t xml:space="preserve">بحاجة إلى 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 w:rsidRPr="006A4687"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  <w:t>اعتماد</w:t>
      </w:r>
      <w:r w:rsidRPr="006A4687">
        <w:rPr>
          <w:rStyle w:val="shorttext"/>
          <w:rFonts w:ascii="Traditional Arabic" w:hAnsi="Traditional Arabic" w:cs="Traditional Arabic"/>
          <w:color w:val="222222"/>
          <w:sz w:val="32"/>
          <w:szCs w:val="32"/>
          <w:rtl/>
        </w:rPr>
        <w:t xml:space="preserve"> </w:t>
      </w:r>
      <w:r w:rsidRPr="006A4687"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  <w:t>المطلق</w:t>
      </w:r>
      <w:r w:rsidRPr="006A4687">
        <w:rPr>
          <w:rStyle w:val="shorttext"/>
          <w:rFonts w:ascii="Traditional Arabic" w:hAnsi="Traditional Arabic" w:cs="Traditional Arabic"/>
          <w:color w:val="222222"/>
          <w:sz w:val="32"/>
          <w:szCs w:val="32"/>
          <w:rtl/>
        </w:rPr>
        <w:t xml:space="preserve"> </w:t>
      </w:r>
      <w:r w:rsidR="00A950C1">
        <w:rPr>
          <w:rStyle w:val="shorttext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على مصادر دعم القرار بشكل </w:t>
      </w:r>
      <w:r w:rsidRPr="006A4687"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  <w:t>أكثر قوة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، يأتي ذلك </w:t>
      </w:r>
      <w:r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في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حين أن</w:t>
      </w:r>
      <w:r w:rsidRPr="006A4687"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  <w:t xml:space="preserve"> دول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اً</w:t>
      </w:r>
      <w:r w:rsidRPr="006A4687"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  <w:t xml:space="preserve"> أوروبية أخرى م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ثل</w:t>
      </w:r>
      <w:r w:rsidRPr="006A4687">
        <w:rPr>
          <w:rStyle w:val="hps"/>
          <w:rFonts w:ascii="Traditional Arabic" w:hAnsi="Traditional Arabic" w:cs="Traditional Arabic"/>
          <w:color w:val="222222"/>
          <w:sz w:val="32"/>
          <w:szCs w:val="32"/>
          <w:rtl/>
        </w:rPr>
        <w:t xml:space="preserve"> بريطانيا</w:t>
      </w:r>
      <w:r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أصبحت 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مملكة ملكية مطلقة و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عرفت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بريطانيا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في تلك الفترة تحديداً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1215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م لأول مرة ما كان يعرف باسم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"ماغنا كارتا" (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شرط عظيم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أو ال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دستور) 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>، وهو ما جعلها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تتطور تدريجيا وتظهر</w:t>
      </w:r>
      <w:r w:rsidR="00A950C1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فيها المرحلة ال</w:t>
      </w:r>
      <w:r w:rsidR="00A1404C">
        <w:rPr>
          <w:rStyle w:val="hps"/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برلمانية. </w:t>
      </w:r>
    </w:p>
    <w:p w:rsidR="00A1404C" w:rsidRDefault="00A950C1" w:rsidP="00A950C1">
      <w:pPr>
        <w:jc w:val="center"/>
        <w:rPr>
          <w:rStyle w:val="hps"/>
          <w:rFonts w:ascii="Traditional Arabic" w:hAnsi="Traditional Arabic" w:cs="Traditional Arabic"/>
          <w:b/>
          <w:bCs/>
          <w:color w:val="222222"/>
          <w:sz w:val="40"/>
          <w:szCs w:val="40"/>
          <w:rtl/>
        </w:rPr>
      </w:pPr>
      <w:r>
        <w:rPr>
          <w:rStyle w:val="hps"/>
          <w:rFonts w:ascii="Traditional Arabic" w:hAnsi="Traditional Arabic" w:cs="Traditional Arabic"/>
          <w:b/>
          <w:bCs/>
          <w:color w:val="222222"/>
          <w:sz w:val="32"/>
          <w:szCs w:val="32"/>
          <w:rtl/>
        </w:rPr>
        <w:br w:type="page"/>
      </w:r>
      <w:r w:rsidR="00A1404C" w:rsidRPr="001D62AA">
        <w:rPr>
          <w:rStyle w:val="hps"/>
          <w:rFonts w:ascii="Traditional Arabic" w:hAnsi="Traditional Arabic" w:cs="Traditional Arabic" w:hint="cs"/>
          <w:b/>
          <w:bCs/>
          <w:color w:val="222222"/>
          <w:sz w:val="32"/>
          <w:szCs w:val="32"/>
          <w:rtl/>
        </w:rPr>
        <w:lastRenderedPageBreak/>
        <w:t>2</w:t>
      </w:r>
      <w:r w:rsidR="00A1404C" w:rsidRPr="009E66FA">
        <w:rPr>
          <w:rStyle w:val="hps"/>
          <w:rFonts w:ascii="Traditional Arabic" w:hAnsi="Traditional Arabic" w:cs="Traditional Arabic" w:hint="cs"/>
          <w:b/>
          <w:bCs/>
          <w:color w:val="222222"/>
          <w:sz w:val="40"/>
          <w:szCs w:val="40"/>
          <w:rtl/>
        </w:rPr>
        <w:t>-</w:t>
      </w:r>
      <w:r>
        <w:rPr>
          <w:rStyle w:val="hps"/>
          <w:rFonts w:ascii="Traditional Arabic" w:hAnsi="Traditional Arabic" w:cs="Traditional Arabic" w:hint="cs"/>
          <w:b/>
          <w:bCs/>
          <w:color w:val="222222"/>
          <w:sz w:val="40"/>
          <w:szCs w:val="40"/>
          <w:rtl/>
        </w:rPr>
        <w:t xml:space="preserve"> </w:t>
      </w:r>
      <w:r w:rsidR="00A1404C" w:rsidRPr="009E66FA">
        <w:rPr>
          <w:rStyle w:val="hps"/>
          <w:rFonts w:ascii="Traditional Arabic" w:hAnsi="Traditional Arabic" w:cs="Traditional Arabic" w:hint="cs"/>
          <w:b/>
          <w:bCs/>
          <w:color w:val="222222"/>
          <w:sz w:val="40"/>
          <w:szCs w:val="40"/>
          <w:rtl/>
        </w:rPr>
        <w:t>تطورات في الملكية</w:t>
      </w:r>
    </w:p>
    <w:p w:rsidR="00A950C1" w:rsidRPr="00A950C1" w:rsidRDefault="00A950C1" w:rsidP="00A950C1">
      <w:pPr>
        <w:jc w:val="center"/>
        <w:rPr>
          <w:rStyle w:val="hps"/>
          <w:rFonts w:ascii="Traditional Arabic" w:hAnsi="Traditional Arabic" w:cs="Traditional Arabic"/>
          <w:b/>
          <w:bCs/>
          <w:color w:val="222222"/>
          <w:sz w:val="32"/>
          <w:szCs w:val="32"/>
          <w:rtl/>
        </w:rPr>
      </w:pPr>
    </w:p>
    <w:p w:rsidR="00A1404C" w:rsidRPr="00A950C1" w:rsidRDefault="00A1404C" w:rsidP="00A950C1">
      <w:pPr>
        <w:pStyle w:val="ListeParagraf"/>
        <w:numPr>
          <w:ilvl w:val="0"/>
          <w:numId w:val="24"/>
        </w:numPr>
        <w:bidi/>
        <w:jc w:val="center"/>
        <w:rPr>
          <w:rStyle w:val="hps"/>
          <w:rFonts w:ascii="Traditional Arabic" w:hAnsi="Traditional Arabic" w:cs="Traditional Arabic"/>
          <w:b/>
          <w:bCs/>
          <w:color w:val="222222"/>
          <w:sz w:val="40"/>
          <w:szCs w:val="40"/>
          <w:rtl/>
        </w:rPr>
      </w:pPr>
      <w:r w:rsidRPr="00A950C1">
        <w:rPr>
          <w:rStyle w:val="hps"/>
          <w:rFonts w:ascii="Traditional Arabic" w:hAnsi="Traditional Arabic" w:cs="Traditional Arabic" w:hint="cs"/>
          <w:b/>
          <w:bCs/>
          <w:color w:val="222222"/>
          <w:sz w:val="40"/>
          <w:szCs w:val="40"/>
          <w:rtl/>
        </w:rPr>
        <w:t>ملكية عصر الإشراق</w:t>
      </w:r>
    </w:p>
    <w:p w:rsidR="00A950C1" w:rsidRDefault="00A950C1" w:rsidP="003A15E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1D62AA" w:rsidRDefault="008D0C86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ظهرت </w:t>
      </w:r>
      <w:r w:rsidR="0049666F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فيما بين مفكري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أوروبا وكت</w:t>
      </w:r>
      <w:r w:rsidR="00A950C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ّ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ابه</w:t>
      </w:r>
      <w:r w:rsidR="00A950C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 ومفكريها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A950C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عقيدة ونظريات فلسفية ومعرفية جديدة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حول ا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لوصول إلى حقيقة البشر والطبيعة من خلال الاستدلال العقلي </w:t>
      </w:r>
      <w:r w:rsidR="00A950C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في ال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قرن السابع عشر</w:t>
      </w:r>
      <w:r w:rsidR="00A950C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 وهذه</w:t>
      </w:r>
      <w:r w:rsidR="0049666F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الفترة التي تبدأ </w:t>
      </w:r>
      <w:r w:rsidR="00A950C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فيها معالم الاكتشاف الجديد عرفت باسم:</w:t>
      </w:r>
      <w:r w:rsidR="0049666F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"عصر الإشراق". </w:t>
      </w:r>
    </w:p>
    <w:p w:rsidR="001D62AA" w:rsidRDefault="001D62AA" w:rsidP="003A15E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4F2972" w:rsidRDefault="0049666F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الكتاب المسمى ب"نصائح حول المناهج" (1637) 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جلب نظرة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مريبة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في كثير من المواضيع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التي كانت تعتبر من المسلّمات في الفترة السابقة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</w:t>
      </w:r>
    </w:p>
    <w:p w:rsidR="004F2972" w:rsidRDefault="004F2972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4F2972" w:rsidRDefault="004F2972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جاء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إعدام تشارلس الأول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كحدث فارق في الحياة السياسية ، حيث 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ضاعف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إيمان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والثبات 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على الحقوق المقدسة للملوك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 وقد كان ذاك العهد وثيق الصلة بمنشأ 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تعليق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النقدي على ا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لإنجيل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 وهو ما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أثر في أذهان المسيحيين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برمتهم ، وضعضع الحالة المعرفية في كثير من أوساطهم</w:t>
      </w:r>
      <w:r w:rsidR="00A834A9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</w:t>
      </w:r>
    </w:p>
    <w:p w:rsidR="004F2972" w:rsidRDefault="004F2972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C17201" w:rsidRDefault="00A834A9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مرحلة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الإشراق باختصار؛</w:t>
      </w:r>
      <w:r w:rsidR="0049666F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نشأ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ك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حركة فلسفية أدبية ضد الخرافة والجهل 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، 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ضد 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المعارف التقليدية والأصول المتفقة عليها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ضمناً لا عقلاً ووعياً ، وهي مرحلة بدأت في زمن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جون لوك (1704-1632) 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فكريا و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سياسيا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ً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واستمر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حتى الثورة الفرنسية التي حدثت بعد مائة عام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من هذا التاريخ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</w:t>
      </w:r>
    </w:p>
    <w:p w:rsidR="004F2972" w:rsidRDefault="004F2972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4F2972" w:rsidRDefault="004F2972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من أبرز 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الممثلين الرئيسين 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فلسفة عهد 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"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 w:rsidR="00C1720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إشراق": </w:t>
      </w:r>
    </w:p>
    <w:p w:rsidR="004F2972" w:rsidRDefault="00C17201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lastRenderedPageBreak/>
        <w:t>لسنك بألمانيا (1781-1729)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</w:t>
      </w:r>
    </w:p>
    <w:p w:rsidR="004F2972" w:rsidRDefault="00C17201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كوثة (1832-174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9).</w:t>
      </w:r>
    </w:p>
    <w:p w:rsidR="004F2972" w:rsidRDefault="004F2972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فرنكلين بأمريكا (1790-1706).</w:t>
      </w:r>
    </w:p>
    <w:p w:rsidR="004F2972" w:rsidRDefault="00C17201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جفرسن (1826-1754).</w:t>
      </w:r>
    </w:p>
    <w:p w:rsidR="004F2972" w:rsidRDefault="008A7BBA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ألجوراتتي وألفري وبكاريا بإيطاليا.</w:t>
      </w:r>
    </w:p>
    <w:p w:rsidR="004F2972" w:rsidRDefault="008A7BBA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دراسات ك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</w:t>
      </w: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ترينا الثانية 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</w:t>
      </w:r>
    </w:p>
    <w:p w:rsidR="004F2972" w:rsidRDefault="004F2972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 w:rsidR="008A7BBA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قيصر بيترو. </w:t>
      </w:r>
    </w:p>
    <w:p w:rsidR="004F2972" w:rsidRDefault="008A7BBA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منتيسكيو وفولتيريا وروصا وديدروت دي ألمبرت بفرنسا </w:t>
      </w:r>
    </w:p>
    <w:p w:rsidR="004F2972" w:rsidRDefault="008A7BBA" w:rsidP="004F2972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آدم سميث ببريطانيا 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.. ونحوهم .</w:t>
      </w:r>
    </w:p>
    <w:p w:rsidR="004F2972" w:rsidRPr="004F2972" w:rsidRDefault="004F2972" w:rsidP="004F2972">
      <w:pPr>
        <w:bidi/>
        <w:ind w:left="675"/>
        <w:rPr>
          <w:rFonts w:ascii="Traditional Arabic" w:hAnsi="Traditional Arabic" w:cs="Traditional Arabic"/>
          <w:color w:val="222222"/>
          <w:sz w:val="32"/>
          <w:szCs w:val="32"/>
        </w:rPr>
      </w:pPr>
    </w:p>
    <w:p w:rsidR="00A1404C" w:rsidRPr="004F2972" w:rsidRDefault="004F2972" w:rsidP="004F2972">
      <w:pPr>
        <w:bidi/>
        <w:rPr>
          <w:rFonts w:ascii="Traditional Arabic" w:hAnsi="Traditional Arabic" w:cs="Traditional Arabic"/>
          <w:color w:val="222222"/>
          <w:sz w:val="32"/>
          <w:szCs w:val="32"/>
        </w:rPr>
      </w:pPr>
      <w:r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أحدثت 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حركات "الإشراق" ال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ي بدأ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في القرن السابع عشر واستمرت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وتوسعت أفقياً وعمودياً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في القرن الثامن عشر</w:t>
      </w:r>
      <w:r w:rsidR="00C17201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تأثيرات هامة في الحياة السياسية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 على المستوى الفردي والجماعي، وولد بعد ذلك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الوضع الذي ظهر بسبب إجراءات السلاطين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، والأخذ والرد ، 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وقد سم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ى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الأوروبيون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روادَ حركة الإشراق في تلك الفترة بألقاب ومسميات متعددة ، من أهمها: </w:t>
      </w:r>
      <w:r w:rsidR="00CE3D3B" w:rsidRP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"ملكية المثقفين- إستبدادية المثقفين" </w:t>
      </w:r>
    </w:p>
    <w:p w:rsidR="004F2972" w:rsidRDefault="004F2972" w:rsidP="003A15E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6F25B4" w:rsidRDefault="008A7FFB" w:rsidP="006F25B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كان مفكرو عصر الإشراق يدافعو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ن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عن</w:t>
      </w:r>
      <w:r w:rsidR="004F2972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مجموعة من المفاهيم والقيم التي آمنوا بها ، ومن أهمها :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الحكومات الدستورية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المؤسسات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، المساواة،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وضع حد لعبودية الأراضي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التسامح الدين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ي ، وسعوا جاهدين لوضع حد للامتيازات بين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رجال الدين وطبقة النبلاء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ووقف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العقوبات اللائقة بكرامة الإنسان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، وبناء الإقتصاد الحر، والحد من تدخل الدولة في الحياة الا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قتصادية إلى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حد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أدنى</w:t>
      </w:r>
      <w:r w:rsidR="00EC3CC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</w:t>
      </w:r>
    </w:p>
    <w:p w:rsidR="006F25B4" w:rsidRDefault="006F25B4" w:rsidP="006F25B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45244C" w:rsidRDefault="006F25B4" w:rsidP="006F25B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إلا أنهم مع هذا عملوا كمستشارين</w:t>
      </w:r>
      <w:r w:rsidR="00EC3CC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عند الملوك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الذين كانوا ينتقدونهم</w:t>
      </w:r>
      <w:r w:rsidR="00EC3CC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،</w:t>
      </w:r>
      <w:r w:rsidR="00EC3CC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على سبيل المثال فريدريك الكبير (86-1712) وإمبراطورية روسية كترينا الثانية  (96-1726)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 كانت قصورهم محضناً لرواد حركة الإشراق </w:t>
      </w:r>
      <w:r w:rsidR="00EC3CC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. </w:t>
      </w:r>
    </w:p>
    <w:p w:rsidR="006F25B4" w:rsidRDefault="006F25B4" w:rsidP="006F25B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6F25B4" w:rsidRDefault="00EC3CCC" w:rsidP="006F25B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كثير من حكام أوروبا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الذين ينطبق عليهم وصف :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"المثقف المستبد"</w:t>
      </w:r>
      <w:r w:rsidR="008A7FFB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بدؤوا بتطبيق وت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نف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ي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ذ أفكار الفلاسفة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ب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حسب وضعهم الداخل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ي، وفي هذا المجال 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دعموا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جميعهم تقريباً 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فكر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ة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: 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"إزالة ال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إمتيازات الخاصة بالأراضي بين رجال الدين و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طبقة النبلاء "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،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لأنهم يرغبون في 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تعزيز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دخلهم</w:t>
      </w:r>
      <w:r w:rsidR="006F25B4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الشخصي من خلال تأييد هذا الأمر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. </w:t>
      </w:r>
    </w:p>
    <w:p w:rsidR="006F25B4" w:rsidRDefault="006F25B4" w:rsidP="006F25B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8A7FFB" w:rsidRDefault="006F25B4" w:rsidP="006F25B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أما 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الحكام الذين قاموا بتطبيقات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وإصلاحات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واسعة في هذا الصدد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ف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هم: إمبراطور روما-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جرمان المقدسة جو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ز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يف الثاني (1790-1741)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، 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وملك بروسيا فريدريك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، 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وإمبراطورة روسي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</w:t>
      </w:r>
      <w:r w:rsidR="0045244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كترينا الثانية.</w:t>
      </w:r>
    </w:p>
    <w:p w:rsidR="001D62AA" w:rsidRDefault="001D62AA" w:rsidP="003A15E4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45244C" w:rsidRPr="006F25B4" w:rsidRDefault="00241981" w:rsidP="006F25B4">
      <w:pPr>
        <w:pStyle w:val="ListeParagraf"/>
        <w:numPr>
          <w:ilvl w:val="0"/>
          <w:numId w:val="24"/>
        </w:numPr>
        <w:bidi/>
        <w:jc w:val="center"/>
        <w:rPr>
          <w:rFonts w:ascii="Traditional Arabic" w:hAnsi="Traditional Arabic" w:cs="Traditional Arabic"/>
          <w:b/>
          <w:bCs/>
          <w:color w:val="222222"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color w:val="222222"/>
          <w:sz w:val="40"/>
          <w:szCs w:val="40"/>
          <w:rtl/>
        </w:rPr>
        <w:t xml:space="preserve">الحركات الديمقراطية في </w:t>
      </w:r>
      <w:r w:rsidR="0045244C" w:rsidRPr="006F25B4">
        <w:rPr>
          <w:rFonts w:ascii="Traditional Arabic" w:hAnsi="Traditional Arabic" w:cs="Traditional Arabic" w:hint="cs"/>
          <w:b/>
          <w:bCs/>
          <w:color w:val="222222"/>
          <w:sz w:val="40"/>
          <w:szCs w:val="40"/>
          <w:rtl/>
        </w:rPr>
        <w:t>بريطانيا</w:t>
      </w:r>
    </w:p>
    <w:p w:rsidR="006F25B4" w:rsidRPr="006F25B4" w:rsidRDefault="006F25B4" w:rsidP="006F25B4">
      <w:pPr>
        <w:bidi/>
        <w:jc w:val="center"/>
        <w:rPr>
          <w:rFonts w:ascii="Traditional Arabic" w:hAnsi="Traditional Arabic" w:cs="Traditional Arabic"/>
          <w:b/>
          <w:bCs/>
          <w:color w:val="222222"/>
          <w:sz w:val="40"/>
          <w:szCs w:val="40"/>
          <w:rtl/>
        </w:rPr>
      </w:pPr>
    </w:p>
    <w:p w:rsidR="0045244C" w:rsidRDefault="00603637" w:rsidP="00603637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أثناء ابتعاد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ملك بريطانيا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ريتشارد قلب ال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أسد عن دولته بسبب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قيادته لزحوف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الحر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ب الصليبي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ة ،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أصبح شقي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قه جون المشرد ملكاً في بريطانيا ، وصدارة جون المشرد للمشهد السياسي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زاد الفوضى في البل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د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برمتها ،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لأنه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تعامل بقسوة مفرطة مع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شعبه و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كان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غير موهوب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سياسياً وإدارياً ، فعمد إلى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ز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ي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اد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ة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الضرائب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وتوسيعها ، وت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سبب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ب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خلاف مستمر مع فرنسا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ختلف مع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ال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بابا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بصورة واضحة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أيضا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،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عندئذ ثار البارونات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أو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(طبقة النبلاء)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ضده ،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وأعدوا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الدستور العام المعروف باسم :(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ماكنا كارتا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) </w:t>
      </w:r>
      <w:r w:rsidR="00225E7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في عام 1215 </w:t>
      </w:r>
      <w:r w:rsidR="0019032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وفرضو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ه</w:t>
      </w:r>
      <w:r w:rsidR="0019032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على جون المشرد قسرا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ً</w:t>
      </w:r>
      <w:r w:rsidR="00190321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. </w:t>
      </w:r>
    </w:p>
    <w:p w:rsidR="00603637" w:rsidRDefault="00603637" w:rsidP="00603637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190321" w:rsidRDefault="00190321" w:rsidP="00603637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في الواقع هذه الوثيقة كانت مؤلفة باللغة الف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رنسية ، وكانت تحمل في بنودها التفصيلية أوصافاً ومواداً تضمن الحقوق ال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إقطاعي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ة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لطبقة النبلاء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، و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وفقا لذلك؛ سيتم إحترام إمتيازات البارونات 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قانوناً ،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ولن يلمس ميراثهم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الشخصي ،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ولن يتم القبض على الإنسان الحر إلا بالقانون الملكي أو ب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قرار من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مجلس اللوردات 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و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لن ت</w:t>
      </w:r>
      <w:r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سلب أرض (طبقة النبلاء)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إلا بأحوال صعبة جداً ولا يمكن وقوعها بعد إقرار الدستور والتفصيلات الشكلية التي تم 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lastRenderedPageBreak/>
        <w:t>اعتمادها، وهو ما أتاح لهم نفوذاً واسعاً ،</w:t>
      </w:r>
      <w:r w:rsidR="00C167F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وهكذا أصبح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ت</w:t>
      </w:r>
      <w:r w:rsidR="00C167F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صلاحيات الملك 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نفسه </w:t>
      </w:r>
      <w:r w:rsidR="00C167F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محدودة</w:t>
      </w:r>
      <w:r w:rsidR="00603637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 xml:space="preserve"> ونفوذه آخذ بالانحسار تدريجياً</w:t>
      </w:r>
      <w:r w:rsidR="00C167FC">
        <w:rPr>
          <w:rFonts w:ascii="Traditional Arabic" w:hAnsi="Traditional Arabic" w:cs="Traditional Arabic" w:hint="cs"/>
          <w:color w:val="222222"/>
          <w:sz w:val="32"/>
          <w:szCs w:val="32"/>
          <w:rtl/>
        </w:rPr>
        <w:t>.</w:t>
      </w:r>
    </w:p>
    <w:p w:rsidR="00603637" w:rsidRPr="00A1404C" w:rsidRDefault="00603637" w:rsidP="00603637">
      <w:pPr>
        <w:bidi/>
        <w:rPr>
          <w:rFonts w:ascii="Traditional Arabic" w:hAnsi="Traditional Arabic" w:cs="Traditional Arabic"/>
          <w:color w:val="222222"/>
          <w:sz w:val="32"/>
          <w:szCs w:val="32"/>
          <w:rtl/>
        </w:rPr>
      </w:pPr>
    </w:p>
    <w:p w:rsidR="00603637" w:rsidRDefault="00603637" w:rsidP="0060363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شعر ال</w:t>
      </w:r>
      <w:r w:rsidR="008302E8">
        <w:rPr>
          <w:rFonts w:ascii="Traditional Arabic" w:hAnsi="Traditional Arabic" w:cs="Traditional Arabic" w:hint="cs"/>
          <w:sz w:val="32"/>
          <w:szCs w:val="32"/>
          <w:rtl/>
        </w:rPr>
        <w:t xml:space="preserve">بابا إنوسينتوس الثالث </w:t>
      </w:r>
      <w:r>
        <w:rPr>
          <w:rFonts w:ascii="Traditional Arabic" w:hAnsi="Traditional Arabic" w:cs="Traditional Arabic" w:hint="cs"/>
          <w:sz w:val="32"/>
          <w:szCs w:val="32"/>
          <w:rtl/>
        </w:rPr>
        <w:t>بقلق بالغ  نتيجة</w:t>
      </w:r>
      <w:r w:rsidR="008302E8">
        <w:rPr>
          <w:rFonts w:ascii="Traditional Arabic" w:hAnsi="Traditional Arabic" w:cs="Traditional Arabic" w:hint="cs"/>
          <w:sz w:val="32"/>
          <w:szCs w:val="32"/>
          <w:rtl/>
        </w:rPr>
        <w:t xml:space="preserve"> فرض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( </w:t>
      </w:r>
      <w:r w:rsidR="008302E8">
        <w:rPr>
          <w:rFonts w:ascii="Traditional Arabic" w:hAnsi="Traditional Arabic" w:cs="Traditional Arabic" w:hint="cs"/>
          <w:sz w:val="32"/>
          <w:szCs w:val="32"/>
          <w:rtl/>
        </w:rPr>
        <w:t>ماكنا نارتا</w:t>
      </w:r>
      <w:r>
        <w:rPr>
          <w:rFonts w:ascii="Traditional Arabic" w:hAnsi="Traditional Arabic" w:cs="Traditional Arabic" w:hint="cs"/>
          <w:sz w:val="32"/>
          <w:szCs w:val="32"/>
          <w:rtl/>
        </w:rPr>
        <w:t>) على أرض الواقع ، وشعر فعلياً بحجم التهديد الذي تمثله لسلطانه ،</w:t>
      </w:r>
      <w:r w:rsidR="008302E8">
        <w:rPr>
          <w:rFonts w:ascii="Traditional Arabic" w:hAnsi="Traditional Arabic" w:cs="Traditional Arabic" w:hint="cs"/>
          <w:sz w:val="32"/>
          <w:szCs w:val="32"/>
          <w:rtl/>
        </w:rPr>
        <w:t xml:space="preserve"> لأن </w:t>
      </w:r>
      <w:r>
        <w:rPr>
          <w:rFonts w:ascii="Traditional Arabic" w:hAnsi="Traditional Arabic" w:cs="Traditional Arabic" w:hint="cs"/>
          <w:sz w:val="32"/>
          <w:szCs w:val="32"/>
          <w:rtl/>
        </w:rPr>
        <w:t>بها</w:t>
      </w:r>
      <w:r w:rsidR="008302E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يتم</w:t>
      </w:r>
      <w:r w:rsidR="008302E8">
        <w:rPr>
          <w:rFonts w:ascii="Traditional Arabic" w:hAnsi="Traditional Arabic" w:cs="Traditional Arabic" w:hint="cs"/>
          <w:sz w:val="32"/>
          <w:szCs w:val="32"/>
          <w:rtl/>
        </w:rPr>
        <w:t xml:space="preserve"> تحديد الملكية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التي تحد من هيمنته ونفوذه</w:t>
      </w:r>
      <w:r w:rsidR="008302E8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603637" w:rsidRDefault="00603637" w:rsidP="0060363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03637" w:rsidRDefault="008302E8" w:rsidP="001B5631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دعم</w:t>
      </w:r>
      <w:r w:rsidR="00603637">
        <w:rPr>
          <w:rFonts w:ascii="Traditional Arabic" w:hAnsi="Traditional Arabic" w:cs="Traditional Arabic" w:hint="cs"/>
          <w:sz w:val="32"/>
          <w:szCs w:val="32"/>
          <w:rtl/>
        </w:rPr>
        <w:t xml:space="preserve"> البابا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603637">
        <w:rPr>
          <w:rFonts w:ascii="Traditional Arabic" w:hAnsi="Traditional Arabic" w:cs="Traditional Arabic" w:hint="cs"/>
          <w:sz w:val="32"/>
          <w:szCs w:val="32"/>
          <w:rtl/>
        </w:rPr>
        <w:t xml:space="preserve">إنوسينتوس الثالث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مملكة الملك </w:t>
      </w:r>
      <w:r w:rsidR="00603637">
        <w:rPr>
          <w:rFonts w:ascii="Traditional Arabic" w:hAnsi="Traditional Arabic" w:cs="Traditional Arabic" w:hint="cs"/>
          <w:sz w:val="32"/>
          <w:szCs w:val="32"/>
          <w:rtl/>
        </w:rPr>
        <w:t xml:space="preserve">جون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المشرد </w:t>
      </w:r>
      <w:r w:rsidR="00603637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603637">
        <w:rPr>
          <w:rFonts w:ascii="Traditional Arabic" w:hAnsi="Traditional Arabic" w:cs="Traditional Arabic" w:hint="cs"/>
          <w:sz w:val="32"/>
          <w:szCs w:val="32"/>
          <w:rtl/>
        </w:rPr>
        <w:t>إستخد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ما </w:t>
      </w:r>
      <w:r w:rsidR="00603637">
        <w:rPr>
          <w:rFonts w:ascii="Traditional Arabic" w:hAnsi="Traditional Arabic" w:cs="Traditional Arabic" w:hint="cs"/>
          <w:sz w:val="32"/>
          <w:szCs w:val="32"/>
          <w:rtl/>
        </w:rPr>
        <w:t xml:space="preserve">معاً أساليب التأثير السياسي والاقتصادي كسلاح في مواجهة الدساتير الملكية ، وتم توسيع التأثير </w:t>
      </w:r>
      <w:r>
        <w:rPr>
          <w:rFonts w:ascii="Traditional Arabic" w:hAnsi="Traditional Arabic" w:cs="Traditional Arabic" w:hint="cs"/>
          <w:sz w:val="32"/>
          <w:szCs w:val="32"/>
          <w:rtl/>
        </w:rPr>
        <w:t>على الدول المسيحية</w:t>
      </w:r>
      <w:r w:rsidR="001B5631">
        <w:rPr>
          <w:rFonts w:ascii="Traditional Arabic" w:hAnsi="Traditional Arabic" w:cs="Traditional Arabic" w:hint="cs"/>
          <w:sz w:val="32"/>
          <w:szCs w:val="32"/>
          <w:rtl/>
        </w:rPr>
        <w:t xml:space="preserve"> ، وهو ما أدى إلى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حظر</w:t>
      </w:r>
      <w:r w:rsidR="001B5631">
        <w:rPr>
          <w:rFonts w:ascii="Traditional Arabic" w:hAnsi="Traditional Arabic" w:cs="Traditional Arabic" w:hint="cs"/>
          <w:sz w:val="32"/>
          <w:szCs w:val="32"/>
          <w:rtl/>
        </w:rPr>
        <w:t xml:space="preserve"> الطبقة المتنفذة أو (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البارونات</w:t>
      </w:r>
      <w:r w:rsidR="001B5631">
        <w:rPr>
          <w:rFonts w:ascii="Traditional Arabic" w:hAnsi="Traditional Arabic" w:cs="Traditional Arabic" w:hint="cs"/>
          <w:sz w:val="32"/>
          <w:szCs w:val="32"/>
          <w:rtl/>
        </w:rPr>
        <w:t xml:space="preserve"> )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الذين </w:t>
      </w:r>
      <w:r w:rsidR="001B5631">
        <w:rPr>
          <w:rFonts w:ascii="Traditional Arabic" w:hAnsi="Traditional Arabic" w:cs="Traditional Arabic" w:hint="cs"/>
          <w:sz w:val="32"/>
          <w:szCs w:val="32"/>
          <w:rtl/>
        </w:rPr>
        <w:t>صاغوا (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ماكنا كارتا</w:t>
      </w:r>
      <w:r w:rsidR="001B5631">
        <w:rPr>
          <w:rFonts w:ascii="Traditional Arabic" w:hAnsi="Traditional Arabic" w:cs="Traditional Arabic" w:hint="cs"/>
          <w:sz w:val="32"/>
          <w:szCs w:val="32"/>
          <w:rtl/>
        </w:rPr>
        <w:t xml:space="preserve">) في تلك البلاد 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603637" w:rsidRDefault="00603637" w:rsidP="0060363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B5631" w:rsidRDefault="008302E8" w:rsidP="001B5631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 w:rsidR="001B5631">
        <w:rPr>
          <w:rFonts w:ascii="Traditional Arabic" w:hAnsi="Traditional Arabic" w:cs="Traditional Arabic" w:hint="cs"/>
          <w:sz w:val="32"/>
          <w:szCs w:val="32"/>
          <w:rtl/>
        </w:rPr>
        <w:t xml:space="preserve">كخطوة مضادة ، توجه المتنفذون لطلب العون من حلفائهم ، حيث طلب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البارونات المساعدة من ملك فرنسا. </w:t>
      </w:r>
    </w:p>
    <w:p w:rsidR="001B5631" w:rsidRDefault="001B5631" w:rsidP="001B5631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B5631" w:rsidRDefault="001B5631" w:rsidP="00DC62D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خلال الصراعات الأوروبية الداخلية كانت 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>بريطانيا تسير نحو الديمقراطية خطوة بعد خطوة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حيث 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تم فرض </w:t>
      </w:r>
      <w:r w:rsidR="00647A4E" w:rsidRPr="00DC62D7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"تدابير أوكسفورد"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 على الملك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البريطاني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 في سنة 1258</w:t>
      </w:r>
      <w:r>
        <w:rPr>
          <w:rFonts w:ascii="Traditional Arabic" w:hAnsi="Traditional Arabic" w:cs="Traditional Arabic" w:hint="cs"/>
          <w:sz w:val="32"/>
          <w:szCs w:val="32"/>
          <w:rtl/>
        </w:rPr>
        <w:t>م،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 أما الملك </w:t>
      </w:r>
      <w:r w:rsidR="00647A4E" w:rsidRPr="00DC62D7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أدو</w:t>
      </w:r>
      <w:r w:rsidRPr="00DC62D7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</w:t>
      </w:r>
      <w:r w:rsidR="00647A4E" w:rsidRPr="00DC62D7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رد الأول 1272 </w:t>
      </w:r>
      <w:r w:rsidRPr="00DC62D7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فقد 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قاتل البارونات من جهة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>ساعياً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لزعزعة نفوذهم ، 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>وطور مجلسا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ذا نمط 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>برلماني من جهة أخرى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 إضافة إلى لجنة عينها طبقة النبلاء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وهنا 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بدأت تظهر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منظومة </w:t>
      </w:r>
      <w:r w:rsidR="00647A4E" w:rsidRPr="00DC62D7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"قمرة طبقة العموم"</w:t>
      </w:r>
      <w:r w:rsidR="00647A4E">
        <w:rPr>
          <w:rFonts w:ascii="Traditional Arabic" w:hAnsi="Traditional Arabic" w:cs="Traditional Arabic" w:hint="cs"/>
          <w:sz w:val="32"/>
          <w:szCs w:val="32"/>
          <w:rtl/>
        </w:rPr>
        <w:t xml:space="preserve"> المكونة من البرجوازية الحضرية و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الفرسان الصغار </w:t>
      </w:r>
      <w:r w:rsidR="003A167B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1B5631" w:rsidRDefault="001B5631" w:rsidP="001B5631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C62D7" w:rsidRDefault="003A167B" w:rsidP="00DC62D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وبعد هذا 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 xml:space="preserve">التاريخ ، تتابعت الأحداث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بريطانيا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 xml:space="preserve"> وتعاقبت بصورة متدحرجة ، حيث انفجرت 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خلافات 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>بين 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بابا  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الملوك 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 xml:space="preserve">بدأت </w:t>
      </w:r>
      <w:r>
        <w:rPr>
          <w:rFonts w:ascii="Traditional Arabic" w:hAnsi="Traditional Arabic" w:cs="Traditional Arabic" w:hint="cs"/>
          <w:sz w:val="32"/>
          <w:szCs w:val="32"/>
          <w:rtl/>
        </w:rPr>
        <w:t>"حروب القرن" الشهيرة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التي استمرت أكثر من قرن 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 xml:space="preserve">كامل </w:t>
      </w:r>
      <w:r>
        <w:rPr>
          <w:rFonts w:ascii="Traditional Arabic" w:hAnsi="Traditional Arabic" w:cs="Traditional Arabic" w:hint="cs"/>
          <w:sz w:val="32"/>
          <w:szCs w:val="32"/>
          <w:rtl/>
        </w:rPr>
        <w:t>مع فرنسا.</w:t>
      </w:r>
    </w:p>
    <w:p w:rsidR="00DC62D7" w:rsidRDefault="00DC62D7" w:rsidP="00DC62D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C62D7" w:rsidRDefault="00DC62D7" w:rsidP="00DC62D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في هذه الفترة حظي الملوك بمكانتهم ، حيث أن</w:t>
      </w:r>
      <w:r w:rsidR="003A167B">
        <w:rPr>
          <w:rFonts w:ascii="Traditional Arabic" w:hAnsi="Traditional Arabic" w:cs="Traditional Arabic" w:hint="cs"/>
          <w:sz w:val="32"/>
          <w:szCs w:val="32"/>
          <w:rtl/>
        </w:rPr>
        <w:t xml:space="preserve"> الملوك محترمون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قانوناً </w:t>
      </w:r>
      <w:r w:rsidR="003A167B">
        <w:rPr>
          <w:rFonts w:ascii="Traditional Arabic" w:hAnsi="Traditional Arabic" w:cs="Traditional Arabic" w:hint="cs"/>
          <w:sz w:val="32"/>
          <w:szCs w:val="32"/>
          <w:rtl/>
        </w:rPr>
        <w:t>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ما تنص عليه وثيقة الدستور العامة ( </w:t>
      </w:r>
      <w:r w:rsidR="003A167B">
        <w:rPr>
          <w:rFonts w:ascii="Traditional Arabic" w:hAnsi="Traditional Arabic" w:cs="Traditional Arabic" w:hint="cs"/>
          <w:sz w:val="32"/>
          <w:szCs w:val="32"/>
          <w:rtl/>
        </w:rPr>
        <w:t>ماكنا كارتا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) </w:t>
      </w:r>
      <w:r w:rsidR="003A167B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DC62D7" w:rsidRDefault="00DC62D7" w:rsidP="00DC62D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8008F" w:rsidRDefault="00DC62D7" w:rsidP="00DC62D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قام</w:t>
      </w:r>
      <w:r w:rsidR="009D403C">
        <w:rPr>
          <w:rFonts w:ascii="Traditional Arabic" w:hAnsi="Traditional Arabic" w:cs="Traditional Arabic" w:hint="cs"/>
          <w:sz w:val="32"/>
          <w:szCs w:val="32"/>
          <w:rtl/>
        </w:rPr>
        <w:t xml:space="preserve"> الملك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هنري الثامن </w:t>
      </w:r>
      <w:r w:rsidR="009D403C">
        <w:rPr>
          <w:rFonts w:ascii="Traditional Arabic" w:hAnsi="Traditional Arabic" w:cs="Traditional Arabic" w:hint="cs"/>
          <w:sz w:val="32"/>
          <w:szCs w:val="32"/>
          <w:rtl/>
        </w:rPr>
        <w:t>في عام 1509</w:t>
      </w:r>
      <w:r w:rsidR="003A167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بت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>طو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 xml:space="preserve">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سلاح 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 xml:space="preserve">البحرية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وبسط نفوذه على الجغرافيا ،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 xml:space="preserve"> وحاول أن يسيطر على أوروبا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ولكن 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>من الجهة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الأخرى 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 xml:space="preserve">بدأت تنتشر حركات الإصلاح في الوقت الذي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حكم فيه. وهو ما أوصل لواقع جديد في 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 xml:space="preserve">فترة الملكة أليزابيث الأولى التي حكمت البلاد بعده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 xml:space="preserve">كانت فترة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ازدهار وانتعاش في شتى المجالات، وكانت النمطية 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>البرلمانية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فيها 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>تحظى باحترام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واضح أيضاً</w:t>
      </w:r>
      <w:r w:rsidR="00D27F9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615B4" w:rsidRDefault="00D27F9C" w:rsidP="00E615B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إلا أن تشارل</w:t>
      </w:r>
      <w:r w:rsidR="00DC62D7">
        <w:rPr>
          <w:rFonts w:ascii="Traditional Arabic" w:hAnsi="Traditional Arabic" w:cs="Traditional Arabic" w:hint="cs"/>
          <w:sz w:val="32"/>
          <w:szCs w:val="32"/>
          <w:rtl/>
        </w:rPr>
        <w:t>ز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الأول وجيمس الأول </w:t>
      </w:r>
      <w:r w:rsidR="00E615B4">
        <w:rPr>
          <w:rFonts w:ascii="Traditional Arabic" w:hAnsi="Traditional Arabic" w:cs="Traditional Arabic" w:hint="cs"/>
          <w:sz w:val="32"/>
          <w:szCs w:val="32"/>
          <w:rtl/>
        </w:rPr>
        <w:t>اللذان وصلا للحكم كملكين بعد عام 1603 كانا 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ؤيدا </w:t>
      </w:r>
      <w:r w:rsidR="00E615B4">
        <w:rPr>
          <w:rFonts w:ascii="Traditional Arabic" w:hAnsi="Traditional Arabic" w:cs="Traditional Arabic" w:hint="cs"/>
          <w:sz w:val="32"/>
          <w:szCs w:val="32"/>
          <w:rtl/>
        </w:rPr>
        <w:t xml:space="preserve">فكرة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الملكية</w:t>
      </w:r>
      <w:r w:rsidR="00E615B4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>
        <w:rPr>
          <w:rFonts w:ascii="Traditional Arabic" w:hAnsi="Traditional Arabic" w:cs="Traditional Arabic" w:hint="cs"/>
          <w:sz w:val="32"/>
          <w:szCs w:val="32"/>
          <w:rtl/>
        </w:rPr>
        <w:t>فكرا بإزالة ال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برلمانية </w:t>
      </w:r>
      <w:r w:rsidR="00E615B4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بريطانية التقليدية </w:t>
      </w:r>
      <w:r w:rsidR="00E615B4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>مستمرة منذ</w:t>
      </w:r>
      <w:r w:rsidR="00E615B4">
        <w:rPr>
          <w:rFonts w:ascii="Traditional Arabic" w:hAnsi="Traditional Arabic" w:cs="Traditional Arabic" w:hint="cs"/>
          <w:sz w:val="32"/>
          <w:szCs w:val="32"/>
          <w:rtl/>
        </w:rPr>
        <w:t xml:space="preserve"> عام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 1215. </w:t>
      </w:r>
    </w:p>
    <w:p w:rsidR="00E615B4" w:rsidRDefault="00E615B4" w:rsidP="00E615B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D5993" w:rsidRDefault="00E615B4" w:rsidP="00E615B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نتيجة اندلاع 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الثورة المنطلقة في أسكتلندا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>ونتيجة الحروب الداخلية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الأوروبية، وكرد على التداعيات الداخلية 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 تم إعدام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>ملك تشارل</w:t>
      </w:r>
      <w:r>
        <w:rPr>
          <w:rFonts w:ascii="Traditional Arabic" w:hAnsi="Traditional Arabic" w:cs="Traditional Arabic" w:hint="cs"/>
          <w:sz w:val="32"/>
          <w:szCs w:val="32"/>
          <w:rtl/>
        </w:rPr>
        <w:t>ز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 الأول من قبل كروم وال الذي أسس الجمهورية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 إلا أن ابن الدكتاتور كروم وال الذي أخذ مكان أبيه بعد وفا</w:t>
      </w:r>
      <w:r>
        <w:rPr>
          <w:rFonts w:ascii="Traditional Arabic" w:hAnsi="Traditional Arabic" w:cs="Traditional Arabic" w:hint="cs"/>
          <w:sz w:val="32"/>
          <w:szCs w:val="32"/>
          <w:rtl/>
        </w:rPr>
        <w:t>ته</w:t>
      </w:r>
      <w:r w:rsidR="00FB446F" w:rsidRPr="00FB446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عام 1658 قد </w:t>
      </w:r>
      <w:r w:rsidR="009C1165">
        <w:rPr>
          <w:rFonts w:ascii="Traditional Arabic" w:hAnsi="Traditional Arabic" w:cs="Traditional Arabic" w:hint="cs"/>
          <w:sz w:val="32"/>
          <w:szCs w:val="32"/>
          <w:rtl/>
        </w:rPr>
        <w:t xml:space="preserve">تم 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>خلع</w:t>
      </w:r>
      <w:r w:rsidR="009C1165">
        <w:rPr>
          <w:rFonts w:ascii="Traditional Arabic" w:hAnsi="Traditional Arabic" w:cs="Traditional Arabic" w:hint="cs"/>
          <w:sz w:val="32"/>
          <w:szCs w:val="32"/>
          <w:rtl/>
        </w:rPr>
        <w:t>ه ،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 و تم تعيين تشارل</w:t>
      </w:r>
      <w:r>
        <w:rPr>
          <w:rFonts w:ascii="Traditional Arabic" w:hAnsi="Traditional Arabic" w:cs="Traditional Arabic" w:hint="cs"/>
          <w:sz w:val="32"/>
          <w:szCs w:val="32"/>
          <w:rtl/>
        </w:rPr>
        <w:t>ز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 الثاني ملكا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FB446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58008F">
        <w:rPr>
          <w:rFonts w:ascii="Traditional Arabic" w:hAnsi="Traditional Arabic" w:cs="Traditional Arabic" w:hint="cs"/>
          <w:sz w:val="32"/>
          <w:szCs w:val="32"/>
          <w:rtl/>
        </w:rPr>
        <w:t>من جديد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58008F">
        <w:rPr>
          <w:rFonts w:ascii="Traditional Arabic" w:hAnsi="Traditional Arabic" w:cs="Traditional Arabic" w:hint="cs"/>
          <w:sz w:val="32"/>
          <w:szCs w:val="32"/>
          <w:rtl/>
        </w:rPr>
        <w:t xml:space="preserve"> وهكذا استقر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واقع الحكم </w:t>
      </w:r>
      <w:r w:rsidR="0058008F">
        <w:rPr>
          <w:rFonts w:ascii="Traditional Arabic" w:hAnsi="Traditional Arabic" w:cs="Traditional Arabic" w:hint="cs"/>
          <w:sz w:val="32"/>
          <w:szCs w:val="32"/>
          <w:rtl/>
        </w:rPr>
        <w:t>البرلمان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58008F">
        <w:rPr>
          <w:rFonts w:ascii="Traditional Arabic" w:hAnsi="Traditional Arabic" w:cs="Traditional Arabic" w:hint="cs"/>
          <w:sz w:val="32"/>
          <w:szCs w:val="32"/>
          <w:rtl/>
        </w:rPr>
        <w:t xml:space="preserve"> في بريطانيا على وجه التحديد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وترسخت معالمه </w:t>
      </w:r>
      <w:r w:rsidR="0058008F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9C1165" w:rsidRDefault="009C1165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9C1165" w:rsidRDefault="009C1165" w:rsidP="009C1165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2E6416" w:rsidRPr="009C1165" w:rsidRDefault="002E6416" w:rsidP="009C1165">
      <w:pPr>
        <w:bidi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9C1165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ج-</w:t>
      </w:r>
      <w:r w:rsidR="00241981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</w:t>
      </w:r>
      <w:r w:rsidRPr="009C1165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تأسيس الولايات المتحدة</w:t>
      </w:r>
    </w:p>
    <w:p w:rsidR="009C1165" w:rsidRPr="001D62AA" w:rsidRDefault="009C1165" w:rsidP="009C1165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241981" w:rsidRDefault="003B1930" w:rsidP="00241981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بعد ا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كتشاف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قارة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>أمريك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 في سنة 1492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م ، توزع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إسبان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في أمريكا الجنوبية والوسطى ، وكان ال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>برتغاليون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 xml:space="preserve"> موجودون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 بجنوب أمريكا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>قد أنشؤ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>ا المستعمرات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 xml:space="preserve"> الخاصة بهم في العديد من بلادها المعروفة اليوم، 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واستقر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>بريطانيون في سواحل المحيط الأطلسي بجنوب أمريكا وأنشؤو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 المستعمرات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 xml:space="preserve"> الخاصة بهم 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.أما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 xml:space="preserve">فرنسيون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="002E6416">
        <w:rPr>
          <w:rFonts w:ascii="Traditional Arabic" w:hAnsi="Traditional Arabic" w:cs="Traditional Arabic" w:hint="cs"/>
          <w:sz w:val="32"/>
          <w:szCs w:val="32"/>
          <w:rtl/>
        </w:rPr>
        <w:t>قد ضبطوا بعض الأماكن في سواحل ك</w:t>
      </w:r>
      <w:r w:rsidR="00CB4A27">
        <w:rPr>
          <w:rFonts w:ascii="Traditional Arabic" w:hAnsi="Traditional Arabic" w:cs="Traditional Arabic" w:hint="cs"/>
          <w:sz w:val="32"/>
          <w:szCs w:val="32"/>
          <w:rtl/>
        </w:rPr>
        <w:t>ندا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 xml:space="preserve"> وسيطروا عليها</w:t>
      </w:r>
      <w:r w:rsidR="00CB4A27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241981" w:rsidRDefault="00241981" w:rsidP="00241981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E6416" w:rsidRDefault="00241981" w:rsidP="00241981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B4A27">
        <w:rPr>
          <w:rFonts w:ascii="Traditional Arabic" w:hAnsi="Traditional Arabic" w:cs="Traditional Arabic" w:hint="cs"/>
          <w:sz w:val="32"/>
          <w:szCs w:val="32"/>
          <w:rtl/>
        </w:rPr>
        <w:t>أوروبيون الحائزون على قوة المعرفة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الموجودة في تلك الحقبة ،</w:t>
      </w:r>
      <w:r w:rsidR="00CB4A27">
        <w:rPr>
          <w:rFonts w:ascii="Traditional Arabic" w:hAnsi="Traditional Arabic" w:cs="Traditional Arabic" w:hint="cs"/>
          <w:sz w:val="32"/>
          <w:szCs w:val="32"/>
          <w:rtl/>
        </w:rPr>
        <w:t xml:space="preserve"> والأسلحة 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المتفوقة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نزعوا ثقافة </w:t>
      </w:r>
      <w:r w:rsidR="00CB4A27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حضارة القبائل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الموجودة في أمريكا، والمعروفون باسم</w:t>
      </w:r>
      <w:r w:rsidR="00CB4A2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الهنود الحمر ، وهم السكان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 المحليون في هذه القارة</w:t>
      </w:r>
      <w:r w:rsidR="00963D89" w:rsidRPr="00963D8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كاملة ،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وسعت القوى الاستعمارية 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بالتدر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ج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لسلخهم عن هويتهم 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وثقافتهم</w:t>
      </w:r>
      <w:r w:rsidR="00963D89" w:rsidRPr="00963D8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ونمط حياتهم الذي كان يعرف تبعاً لتوجهاتهم العرقية باسم: 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 آزتاك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 مايا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 وإنكا. واستعبدوا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الشعوب ال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أمريكي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 المحلي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3B1930" w:rsidRDefault="003B1930" w:rsidP="003B193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63D89" w:rsidRPr="00241981" w:rsidRDefault="00963D89" w:rsidP="003A15E4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2419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13 </w:t>
      </w:r>
      <w:r w:rsidR="00241981" w:rsidRPr="002419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</w:t>
      </w:r>
      <w:r w:rsidRPr="002419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مستعمرات </w:t>
      </w:r>
      <w:r w:rsidR="00241981" w:rsidRPr="002419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</w:t>
      </w:r>
      <w:r w:rsidRPr="002419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بريطانية</w:t>
      </w:r>
    </w:p>
    <w:p w:rsidR="003B1930" w:rsidRPr="001D62AA" w:rsidRDefault="003B1930" w:rsidP="003B1930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CA1355" w:rsidRDefault="00CA1355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كانت 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المستعمرات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بريطانية المنشأة بسواحل شرق أمريكا 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دار من قبل المحافظ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أو المندوبين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 xml:space="preserve"> الذين 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أرسل</w:t>
      </w:r>
      <w:r w:rsidR="00241981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963D89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م بريطانيا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وكانوا يمثلون المصالح الاستعمارية البريطانية في تلك الحقبة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CA1355" w:rsidRDefault="00CA1355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A1355" w:rsidRDefault="00CA1355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بعدما انته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حرب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بريطاني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-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فرنس</w:t>
      </w:r>
      <w:r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 في عام 1763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وضعت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حكومة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بريطانية ضرائب جديدة </w:t>
      </w:r>
      <w:r>
        <w:rPr>
          <w:rFonts w:ascii="Traditional Arabic" w:hAnsi="Traditional Arabic" w:cs="Traditional Arabic" w:hint="cs"/>
          <w:sz w:val="32"/>
          <w:szCs w:val="32"/>
          <w:rtl/>
        </w:rPr>
        <w:t>على سكان أمريكا ،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وبدأت تنفذها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بتشدد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 في كافة المستعمرات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التابعة لها، هذه الضرائب أوجدت حالة من النفور </w:t>
      </w: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الشعبي ضد السياسات البريطانية ،ولم ت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وافق المستعمرات على الضرائب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المفروضة على كل السلع الأساسة 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(1765)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عندئذ </w:t>
      </w:r>
      <w:r>
        <w:rPr>
          <w:rFonts w:ascii="Traditional Arabic" w:hAnsi="Traditional Arabic" w:cs="Traditional Arabic" w:hint="cs"/>
          <w:sz w:val="32"/>
          <w:szCs w:val="32"/>
          <w:rtl/>
        </w:rPr>
        <w:t>وكنتيجة ل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لأحداث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المتفاقمة،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 إجتمع ممثلو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 13 مستعمر</w:t>
      </w:r>
      <w:r w:rsidR="00327F69">
        <w:rPr>
          <w:rFonts w:ascii="Traditional Arabic" w:hAnsi="Traditional Arabic" w:cs="Traditional Arabic" w:hint="cs"/>
          <w:sz w:val="32"/>
          <w:szCs w:val="32"/>
          <w:rtl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بريطانية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 بمدينة فيلادلفيا في عام 1774 </w:t>
      </w:r>
      <w:r>
        <w:rPr>
          <w:rFonts w:ascii="Traditional Arabic" w:hAnsi="Traditional Arabic" w:cs="Traditional Arabic" w:hint="cs"/>
          <w:sz w:val="32"/>
          <w:szCs w:val="32"/>
          <w:rtl/>
        </w:rPr>
        <w:t>م، و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قرر</w:t>
      </w:r>
      <w:r w:rsidR="00041799">
        <w:rPr>
          <w:rFonts w:ascii="Traditional Arabic" w:hAnsi="Traditional Arabic" w:cs="Traditional Arabic" w:hint="cs"/>
          <w:sz w:val="32"/>
          <w:szCs w:val="32"/>
          <w:rtl/>
        </w:rPr>
        <w:t>وا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الدخول 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 xml:space="preserve">في مواجهة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مع 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البريطاني</w:t>
      </w:r>
      <w:r w:rsidR="00327F69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E6176B">
        <w:rPr>
          <w:rFonts w:ascii="Traditional Arabic" w:hAnsi="Traditional Arabic" w:cs="Traditional Arabic" w:hint="cs"/>
          <w:sz w:val="32"/>
          <w:szCs w:val="32"/>
          <w:rtl/>
        </w:rPr>
        <w:t>ن</w:t>
      </w:r>
      <w:r w:rsidR="00041799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CA1355" w:rsidRDefault="00CA1355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63D89" w:rsidRDefault="00041799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بدأ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ت الصراعات المسلحة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في أمركيا بين سكان المستعمرات البريطانية والبريطانيين 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>في سنة 1775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>م ،عندها قام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 الملك بريطاني جورج الثالث بإرسال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>التعزيزات العسكرية وحشد ال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>جنود الجدد محاولا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 ضبط مستعمراته بأمريكا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>، واستمرت هذه الثورة تتوسع تدريجيا ، وصولاً إلى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 مؤتم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ر فلادلفيا الثاني الذي تم عقده في عام 1776م ، 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>الذي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 أعلن إستقلال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 البلاد عن الحكم البريطاني 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تموز 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سنة 1776. </w:t>
      </w:r>
    </w:p>
    <w:p w:rsidR="00DD5993" w:rsidRDefault="00DD5993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CA1355" w:rsidRDefault="00CA1355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اللجنة التي ت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>واجد فيها فر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>نكلين وثوم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D738A5">
        <w:rPr>
          <w:rFonts w:ascii="Traditional Arabic" w:hAnsi="Traditional Arabic" w:cs="Traditional Arabic" w:hint="cs"/>
          <w:sz w:val="32"/>
          <w:szCs w:val="32"/>
          <w:rtl/>
        </w:rPr>
        <w:t xml:space="preserve">س جفرسن 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أعدت بيان حقوق الإنسان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وأعلنته  في كل أرجاء العالم.</w:t>
      </w:r>
    </w:p>
    <w:p w:rsidR="00CA1355" w:rsidRDefault="00CA1355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738A5" w:rsidRDefault="00CA1355" w:rsidP="00CA135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في هذه المرحلة التحررية ، قام ال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فرنسيون </w:t>
      </w:r>
      <w:r>
        <w:rPr>
          <w:rFonts w:ascii="Traditional Arabic" w:hAnsi="Traditional Arabic" w:cs="Traditional Arabic" w:hint="cs"/>
          <w:sz w:val="32"/>
          <w:szCs w:val="32"/>
          <w:rtl/>
        </w:rPr>
        <w:t>بم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ساعد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أمريكي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ن ضد بريطاني</w:t>
      </w:r>
      <w:r>
        <w:rPr>
          <w:rFonts w:ascii="Traditional Arabic" w:hAnsi="Traditional Arabic" w:cs="Traditional Arabic" w:hint="cs"/>
          <w:sz w:val="32"/>
          <w:szCs w:val="32"/>
          <w:rtl/>
        </w:rPr>
        <w:t>ا ، وبدأ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الجنرال جورج واشنطن الفرجيني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العمل بموقعه الجديد ، حيث 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عين رئيسا للجيش الأمريكي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>دخل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الحرب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أمريك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ية 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-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بريطاني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ي استمر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مدى ثمانية أعوام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وا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>نته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بتاريخ 1783م ، حيث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 وافق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 بريطانيا  من خلال </w:t>
      </w:r>
      <w:r w:rsidR="00500CEF">
        <w:rPr>
          <w:rFonts w:ascii="Traditional Arabic" w:hAnsi="Traditional Arabic" w:cs="Traditional Arabic" w:hint="cs"/>
          <w:sz w:val="32"/>
          <w:szCs w:val="32"/>
          <w:rtl/>
        </w:rPr>
        <w:t xml:space="preserve">إتفاقية </w:t>
      </w:r>
      <w:r w:rsidR="00407E29">
        <w:rPr>
          <w:rFonts w:ascii="Traditional Arabic" w:hAnsi="Traditional Arabic" w:cs="Traditional Arabic" w:hint="cs"/>
          <w:sz w:val="32"/>
          <w:szCs w:val="32"/>
          <w:rtl/>
        </w:rPr>
        <w:t xml:space="preserve">فرساي على إستقلالية المستعمرات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التابعة لها في </w:t>
      </w:r>
      <w:r w:rsidR="00407E29">
        <w:rPr>
          <w:rFonts w:ascii="Traditional Arabic" w:hAnsi="Traditional Arabic" w:cs="Traditional Arabic" w:hint="cs"/>
          <w:sz w:val="32"/>
          <w:szCs w:val="32"/>
          <w:rtl/>
        </w:rPr>
        <w:t xml:space="preserve">أمريكا. </w:t>
      </w:r>
    </w:p>
    <w:p w:rsidR="003B1930" w:rsidRDefault="003B1930" w:rsidP="003B193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07E29" w:rsidRPr="00CA1355" w:rsidRDefault="00407E29" w:rsidP="003A15E4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CA1355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الولايات المتحدة</w:t>
      </w:r>
    </w:p>
    <w:p w:rsidR="003B1930" w:rsidRPr="001D62AA" w:rsidRDefault="003B1930" w:rsidP="003B1930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F76EC0" w:rsidRDefault="00407E29" w:rsidP="00A8132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بعد انتهاء الحرب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 مع بريطانيا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لم يتفق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أعضاء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إدارة 13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من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المستعمرات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البريطانية السابقة على </w:t>
      </w:r>
      <w:r>
        <w:rPr>
          <w:rFonts w:ascii="Traditional Arabic" w:hAnsi="Traditional Arabic" w:cs="Traditional Arabic" w:hint="cs"/>
          <w:sz w:val="32"/>
          <w:szCs w:val="32"/>
          <w:rtl/>
        </w:rPr>
        <w:t>كيفية تأسيس الإدارة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 للدولة الجديدة ، وهنا </w:t>
      </w:r>
      <w:r>
        <w:rPr>
          <w:rFonts w:ascii="Traditional Arabic" w:hAnsi="Traditional Arabic" w:cs="Traditional Arabic" w:hint="cs"/>
          <w:sz w:val="32"/>
          <w:szCs w:val="32"/>
          <w:rtl/>
        </w:rPr>
        <w:t>بدأ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الحرب الأهلي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ة الداخلية بينهم ، إلى أن انعقد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المؤتمر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 العام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برئاسة جورج واشنطن في عام 1787 وتم عمل الدستور الأمريكي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الذي </w:t>
      </w:r>
      <w:r>
        <w:rPr>
          <w:rFonts w:ascii="Traditional Arabic" w:hAnsi="Traditional Arabic" w:cs="Traditional Arabic" w:hint="cs"/>
          <w:sz w:val="32"/>
          <w:szCs w:val="32"/>
          <w:rtl/>
        </w:rPr>
        <w:t>لا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يزال ساريا بالبل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اد 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 تم الإتفاق على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 xml:space="preserve"> إقامة 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إدارة الجمهورية الفيدرالية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أن تكون كل دولة حرة في أمورها الداخلية و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>أما في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>أمورها الخارجية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 والسياسة الدولية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>ف</w:t>
      </w:r>
      <w:r>
        <w:rPr>
          <w:rFonts w:ascii="Traditional Arabic" w:hAnsi="Traditional Arabic" w:cs="Traditional Arabic" w:hint="cs"/>
          <w:sz w:val="32"/>
          <w:szCs w:val="32"/>
          <w:rtl/>
        </w:rPr>
        <w:t>تتمحور في مركز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قرار 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>واحد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 وجماعي ،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 xml:space="preserve"> وهكذا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تم حسم الخلافات بينهم ، وعلى إثر ذلك، 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 xml:space="preserve">تم إنتخاب جورج واشنطن </w:t>
      </w:r>
      <w:r w:rsidR="00CA1355">
        <w:rPr>
          <w:rFonts w:ascii="Traditional Arabic" w:hAnsi="Traditional Arabic" w:cs="Traditional Arabic" w:hint="cs"/>
          <w:sz w:val="32"/>
          <w:szCs w:val="32"/>
          <w:rtl/>
        </w:rPr>
        <w:t xml:space="preserve">كأول رئيس </w:t>
      </w:r>
      <w:r w:rsidR="00A81325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>أمريك</w:t>
      </w:r>
      <w:r w:rsidR="00A81325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F76EC0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76EC0" w:rsidRPr="00A81325" w:rsidRDefault="00F76EC0" w:rsidP="00A81325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A81325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3-الثورة الفرنسية, أسباب الثورة ونتائجها</w:t>
      </w:r>
    </w:p>
    <w:p w:rsidR="003B1930" w:rsidRPr="001D62AA" w:rsidRDefault="003B1930" w:rsidP="003B1930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012C61" w:rsidRDefault="00F76EC0" w:rsidP="00EF465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مما لا شك فيه أن 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>أحد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أهم الأحداث التاريخ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>ية في أ</w:t>
      </w:r>
      <w:r>
        <w:rPr>
          <w:rFonts w:ascii="Traditional Arabic" w:hAnsi="Traditional Arabic" w:cs="Traditional Arabic" w:hint="cs"/>
          <w:sz w:val="32"/>
          <w:szCs w:val="32"/>
          <w:rtl/>
        </w:rPr>
        <w:t>وروبا في القرن الثامن عشر ه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 xml:space="preserve">و انفجار الثورة الفرنسية التي انطلقت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عام 1789 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 xml:space="preserve">م،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 xml:space="preserve">هو الحدث العالمي الفارق الذي ترك </w:t>
      </w:r>
      <w:r>
        <w:rPr>
          <w:rFonts w:ascii="Traditional Arabic" w:hAnsi="Traditional Arabic" w:cs="Traditional Arabic" w:hint="cs"/>
          <w:sz w:val="32"/>
          <w:szCs w:val="32"/>
          <w:rtl/>
        </w:rPr>
        <w:t>آثار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>اً ملموسة وواضحة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أولا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>ً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بأوروبا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وثانيا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>ًَ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الدول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 xml:space="preserve"> الإقليمية والدولية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الأخرى</w:t>
      </w:r>
      <w:r w:rsidR="00EF465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12C61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3B1930" w:rsidRDefault="003B1930" w:rsidP="003B193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12C61" w:rsidRPr="00EF465E" w:rsidRDefault="00EF465E" w:rsidP="00EF465E">
      <w:pPr>
        <w:pStyle w:val="ListeParagraf"/>
        <w:numPr>
          <w:ilvl w:val="0"/>
          <w:numId w:val="25"/>
        </w:num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</w:t>
      </w:r>
      <w:r w:rsidR="00012C61" w:rsidRPr="00EF465E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أسباب الرئيسة للثورة الفرنسية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:</w:t>
      </w:r>
    </w:p>
    <w:p w:rsidR="003B1930" w:rsidRPr="001D62AA" w:rsidRDefault="003B1930" w:rsidP="003B1930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DB3A45" w:rsidRDefault="00012C61" w:rsidP="00DB3A45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كما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كان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الحال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في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جميع الدول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أوروبية والذي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استشرى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>فرنسا أيضا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، تم 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>تقس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م البنية الطبقية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>المجتمع إلى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عدة شرائح، أهمها :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"طبقة النبلاء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الرهبان و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>الكهنة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الطبقة 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>البرجوازي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ة ،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القرويون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البسطاء و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>(العبيد)"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DB3A45" w:rsidRDefault="00DB3A45" w:rsidP="00DB3A45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Pr="00EF465E" w:rsidRDefault="00012C61" w:rsidP="00DB3A45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EF465E">
        <w:rPr>
          <w:rFonts w:ascii="Traditional Arabic" w:hAnsi="Traditional Arabic" w:cs="Traditional Arabic" w:hint="cs"/>
          <w:sz w:val="32"/>
          <w:szCs w:val="32"/>
          <w:rtl/>
        </w:rPr>
        <w:t>هذه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التفرقة هي سبب رئيس في ميلاد الثورة الفرنسية،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لأن القرويون الذين</w:t>
      </w:r>
      <w:r w:rsidR="00FB21E7"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ليس لديهم أي حق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FB21E7"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مكفول قانوناً، </w:t>
      </w:r>
      <w:r w:rsidR="00FB21E7" w:rsidRPr="00EF465E">
        <w:rPr>
          <w:rFonts w:ascii="Traditional Arabic" w:hAnsi="Traditional Arabic" w:cs="Traditional Arabic" w:hint="cs"/>
          <w:sz w:val="32"/>
          <w:szCs w:val="32"/>
          <w:rtl/>
        </w:rPr>
        <w:t>والعب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FB21E7"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د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الذين تم استعبادهم من مستعمراتها العالمية </w:t>
      </w:r>
      <w:r w:rsidR="00FB21E7"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الذين </w:t>
      </w:r>
      <w:r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يشكلون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النسبة العظمى والمناطق الجغرافية </w:t>
      </w:r>
      <w:r w:rsidR="00FB21E7" w:rsidRPr="00EF465E">
        <w:rPr>
          <w:rFonts w:ascii="Traditional Arabic" w:hAnsi="Traditional Arabic" w:cs="Traditional Arabic" w:hint="cs"/>
          <w:sz w:val="32"/>
          <w:szCs w:val="32"/>
          <w:rtl/>
        </w:rPr>
        <w:t>الأكثر إكتظاظا بالسكان في المجت</w:t>
      </w:r>
      <w:r w:rsidR="00136D4E" w:rsidRPr="00EF465E">
        <w:rPr>
          <w:rFonts w:ascii="Traditional Arabic" w:hAnsi="Traditional Arabic" w:cs="Traditional Arabic" w:hint="cs"/>
          <w:sz w:val="32"/>
          <w:szCs w:val="32"/>
          <w:rtl/>
        </w:rPr>
        <w:t xml:space="preserve">مع أرادوا أن يحصلوا على حقوقهم. 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136D4E" w:rsidP="00DB3A4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أما البرجوازيون الذين يشكلون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قسم الثاني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من حيث انتشارهم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المجتمع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-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رغم حريتهم </w:t>
      </w:r>
      <w:r w:rsidR="00DB3A45">
        <w:rPr>
          <w:rFonts w:ascii="Traditional Arabic" w:hAnsi="Traditional Arabic" w:cs="Traditional Arabic"/>
          <w:sz w:val="32"/>
          <w:szCs w:val="32"/>
          <w:rtl/>
        </w:rPr>
        <w:t>–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إلا أنهم </w:t>
      </w:r>
      <w:r>
        <w:rPr>
          <w:rFonts w:ascii="Traditional Arabic" w:hAnsi="Traditional Arabic" w:cs="Traditional Arabic" w:hint="cs"/>
          <w:sz w:val="32"/>
          <w:szCs w:val="32"/>
          <w:rtl/>
        </w:rPr>
        <w:t>كانو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مفتق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دين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ل</w:t>
      </w:r>
      <w:r>
        <w:rPr>
          <w:rFonts w:ascii="Traditional Arabic" w:hAnsi="Traditional Arabic" w:cs="Traditional Arabic" w:hint="cs"/>
          <w:sz w:val="32"/>
          <w:szCs w:val="32"/>
          <w:rtl/>
        </w:rPr>
        <w:t>حقوقهم السياسية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ويريدون 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مساو</w:t>
      </w:r>
      <w:r w:rsidR="00DB3A45">
        <w:rPr>
          <w:rFonts w:ascii="Traditional Arabic" w:hAnsi="Traditional Arabic" w:cs="Traditional Arabic" w:hint="cs"/>
          <w:sz w:val="32"/>
          <w:szCs w:val="32"/>
          <w:rtl/>
        </w:rPr>
        <w:t xml:space="preserve">اة مع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طبقة النبلاء. </w:t>
      </w:r>
    </w:p>
    <w:p w:rsidR="00EF465E" w:rsidRDefault="00EF465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12C61" w:rsidRDefault="00B94B63" w:rsidP="00B94B6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واختصاراً ، فقد</w:t>
      </w:r>
      <w:r w:rsidR="00136D4E">
        <w:rPr>
          <w:rFonts w:ascii="Traditional Arabic" w:hAnsi="Traditional Arabic" w:cs="Traditional Arabic" w:hint="cs"/>
          <w:sz w:val="32"/>
          <w:szCs w:val="32"/>
          <w:rtl/>
        </w:rPr>
        <w:t xml:space="preserve"> كان العب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136D4E">
        <w:rPr>
          <w:rFonts w:ascii="Traditional Arabic" w:hAnsi="Traditional Arabic" w:cs="Traditional Arabic" w:hint="cs"/>
          <w:sz w:val="32"/>
          <w:szCs w:val="32"/>
          <w:rtl/>
        </w:rPr>
        <w:t>د يودون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الحصول على</w:t>
      </w:r>
      <w:r w:rsidR="00136D4E">
        <w:rPr>
          <w:rFonts w:ascii="Traditional Arabic" w:hAnsi="Traditional Arabic" w:cs="Traditional Arabic" w:hint="cs"/>
          <w:sz w:val="32"/>
          <w:szCs w:val="32"/>
          <w:rtl/>
        </w:rPr>
        <w:t xml:space="preserve"> "الحرية"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وكان </w:t>
      </w:r>
      <w:r w:rsidR="00136D4E">
        <w:rPr>
          <w:rFonts w:ascii="Traditional Arabic" w:hAnsi="Traditional Arabic" w:cs="Traditional Arabic" w:hint="cs"/>
          <w:sz w:val="32"/>
          <w:szCs w:val="32"/>
          <w:rtl/>
        </w:rPr>
        <w:t>البرجو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136D4E">
        <w:rPr>
          <w:rFonts w:ascii="Traditional Arabic" w:hAnsi="Traditional Arabic" w:cs="Traditional Arabic" w:hint="cs"/>
          <w:sz w:val="32"/>
          <w:szCs w:val="32"/>
          <w:rtl/>
        </w:rPr>
        <w:t>زيون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يطالبون ب</w:t>
      </w:r>
      <w:r w:rsidR="00136D4E">
        <w:rPr>
          <w:rFonts w:ascii="Traditional Arabic" w:hAnsi="Traditional Arabic" w:cs="Traditional Arabic" w:hint="cs"/>
          <w:sz w:val="32"/>
          <w:szCs w:val="32"/>
          <w:rtl/>
        </w:rPr>
        <w:t xml:space="preserve"> "المساواة"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،وفي الطرف الآخر،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>من يملك إدارة الدولة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 وهم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: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"طبقة النبلاء والكهنة"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الذين 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لم يرغبوا في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الموافقة على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 هذه الحقوق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ومنحها لمستحقيها 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EF465E" w:rsidRDefault="00EF465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111D1" w:rsidRDefault="000111D1" w:rsidP="00B94B6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جهة أخرى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، توسعت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الإدارة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العليا والطاغية من أتباع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نظام الملكية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في سياساتها التي تهدف للسيطرة على الموارد الاقتصادية والمنافع الخاصة ، و</w:t>
      </w:r>
      <w:r>
        <w:rPr>
          <w:rFonts w:ascii="Traditional Arabic" w:hAnsi="Traditional Arabic" w:cs="Traditional Arabic" w:hint="cs"/>
          <w:sz w:val="32"/>
          <w:szCs w:val="32"/>
          <w:rtl/>
        </w:rPr>
        <w:t>كانت تقوم بال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ضطها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الفعلي وبمنهجيات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عظيمة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ل</w:t>
      </w:r>
      <w:r>
        <w:rPr>
          <w:rFonts w:ascii="Traditional Arabic" w:hAnsi="Traditional Arabic" w:cs="Traditional Arabic" w:hint="cs"/>
          <w:sz w:val="32"/>
          <w:szCs w:val="32"/>
          <w:rtl/>
        </w:rPr>
        <w:t>لشع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 الخاضعة لحكمها وسلطتها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EF465E" w:rsidRDefault="00EF465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94B63" w:rsidRDefault="00ED4534" w:rsidP="00B94B6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بعد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نشوء 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حركات الإصلاح التي بدأت في القرن الخامس والسادس عشر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وفي فترة الإشراق التي ظهرت في مجال العلم والثقافة والفكر في القرن السابع والثامن عشر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>بدأ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تُذكر على نحو واسع كلمة حقوق الإنسان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 الطبيعية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 كمفهوم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94B63" w:rsidRDefault="00B94B63" w:rsidP="00B94B6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94B63" w:rsidRDefault="00ED4534" w:rsidP="00B94B6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421BE">
        <w:rPr>
          <w:rFonts w:ascii="Traditional Arabic" w:hAnsi="Traditional Arabic" w:cs="Traditional Arabic" w:hint="cs"/>
          <w:sz w:val="32"/>
          <w:szCs w:val="32"/>
          <w:rtl/>
        </w:rPr>
        <w:t xml:space="preserve">في تلك الفترة ،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توسع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المثقف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والمؤلفو</w:t>
      </w:r>
      <w:r>
        <w:rPr>
          <w:rFonts w:ascii="Traditional Arabic" w:hAnsi="Traditional Arabic" w:cs="Traditional Arabic" w:hint="cs"/>
          <w:sz w:val="32"/>
          <w:szCs w:val="32"/>
          <w:rtl/>
        </w:rPr>
        <w:t>ن في هذا الشأن</w:t>
      </w:r>
      <w:r w:rsidR="000111D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ينبهون الشعب و يثقفونهم في نفس الوقت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 بحقوقهم الأساسية ، وقد بزغ نجم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ثلاثة منه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 xml:space="preserve">م : </w:t>
      </w:r>
    </w:p>
    <w:p w:rsidR="00D421BE" w:rsidRDefault="00D421BE" w:rsidP="00D421B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94B63" w:rsidRDefault="00ED4534" w:rsidP="00B94B63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sz w:val="32"/>
          <w:szCs w:val="32"/>
        </w:rPr>
      </w:pPr>
      <w:r w:rsidRPr="00B94B63">
        <w:rPr>
          <w:rFonts w:ascii="Traditional Arabic" w:hAnsi="Traditional Arabic" w:cs="Traditional Arabic" w:hint="cs"/>
          <w:sz w:val="32"/>
          <w:szCs w:val="32"/>
          <w:rtl/>
        </w:rPr>
        <w:t xml:space="preserve"> مونتسكيو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94B63" w:rsidRDefault="00ED4534" w:rsidP="00B94B63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sz w:val="32"/>
          <w:szCs w:val="32"/>
        </w:rPr>
      </w:pPr>
      <w:r w:rsidRPr="00B94B63">
        <w:rPr>
          <w:rFonts w:ascii="Traditional Arabic" w:hAnsi="Traditional Arabic" w:cs="Traditional Arabic" w:hint="cs"/>
          <w:sz w:val="32"/>
          <w:szCs w:val="32"/>
          <w:rtl/>
        </w:rPr>
        <w:t xml:space="preserve"> فولتر </w:t>
      </w:r>
      <w:r w:rsidR="00B94B63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D421BE" w:rsidRDefault="00ED4534" w:rsidP="00B94B63">
      <w:pPr>
        <w:pStyle w:val="ListeParagraf"/>
        <w:numPr>
          <w:ilvl w:val="0"/>
          <w:numId w:val="21"/>
        </w:numPr>
        <w:bidi/>
        <w:rPr>
          <w:rFonts w:ascii="Traditional Arabic" w:hAnsi="Traditional Arabic" w:cs="Traditional Arabic"/>
          <w:sz w:val="32"/>
          <w:szCs w:val="32"/>
        </w:rPr>
      </w:pPr>
      <w:r w:rsidRPr="00B94B63">
        <w:rPr>
          <w:rFonts w:ascii="Traditional Arabic" w:hAnsi="Traditional Arabic" w:cs="Traditional Arabic" w:hint="cs"/>
          <w:sz w:val="32"/>
          <w:szCs w:val="32"/>
          <w:rtl/>
        </w:rPr>
        <w:t>جان جيك روصو</w:t>
      </w:r>
      <w:r w:rsidR="00493F63" w:rsidRPr="00B94B63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0111D1" w:rsidRPr="00D421BE" w:rsidRDefault="00D421BE" w:rsidP="00D421B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وهؤلاء 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>كانوا من الرواد في هذا الموضوع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ومن أبرز المدافعين عنه ، وقد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 xml:space="preserve"> كتب كل منهم آثار</w:t>
      </w:r>
      <w:r>
        <w:rPr>
          <w:rFonts w:ascii="Traditional Arabic" w:hAnsi="Traditional Arabic" w:cs="Traditional Arabic" w:hint="cs"/>
          <w:sz w:val="32"/>
          <w:szCs w:val="32"/>
          <w:rtl/>
        </w:rPr>
        <w:t>اً للتعبير عن هذه المفاهيم الإنسانية ،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>كمثال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على ما تركوه من آثار :كتب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 xml:space="preserve"> فولتر عن حرية الدين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بتوسع ،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وكتب 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>مونتسكيو عن القانون والقضايا القانونية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وكتب </w:t>
      </w:r>
      <w:r w:rsidR="00493F63" w:rsidRPr="00D421BE">
        <w:rPr>
          <w:rFonts w:ascii="Traditional Arabic" w:hAnsi="Traditional Arabic" w:cs="Traditional Arabic" w:hint="cs"/>
          <w:sz w:val="32"/>
          <w:szCs w:val="32"/>
          <w:rtl/>
        </w:rPr>
        <w:t>جان جيك روصو عن حقوق الإنسانية الطبيعية.</w:t>
      </w:r>
      <w:r w:rsidR="00E06D93" w:rsidRPr="00D421B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EF465E" w:rsidRDefault="00EF465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06D93" w:rsidRDefault="00E06D93" w:rsidP="00D421B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السبب الآخر في الثورة الفرنسية هو </w:t>
      </w:r>
      <w:r w:rsidR="00D421BE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آثار</w:t>
      </w:r>
      <w:r w:rsidR="00D421BE">
        <w:rPr>
          <w:rFonts w:ascii="Traditional Arabic" w:hAnsi="Traditional Arabic" w:cs="Traditional Arabic" w:hint="cs"/>
          <w:sz w:val="32"/>
          <w:szCs w:val="32"/>
          <w:rtl/>
        </w:rPr>
        <w:t xml:space="preserve"> التي تركتها المعادلة السياسية الدولية بعد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تأسيس أمريكا</w:t>
      </w:r>
      <w:r w:rsidR="00D421BE">
        <w:rPr>
          <w:rFonts w:ascii="Traditional Arabic" w:hAnsi="Traditional Arabic" w:cs="Traditional Arabic" w:hint="cs"/>
          <w:sz w:val="32"/>
          <w:szCs w:val="32"/>
          <w:rtl/>
        </w:rPr>
        <w:t xml:space="preserve"> ، ونجاح أمريكا في اعتماد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إدارة جمهورية </w:t>
      </w:r>
      <w:r w:rsidR="00D421BE">
        <w:rPr>
          <w:rFonts w:ascii="Traditional Arabic" w:hAnsi="Traditional Arabic" w:cs="Traditional Arabic" w:hint="cs"/>
          <w:sz w:val="32"/>
          <w:szCs w:val="32"/>
          <w:rtl/>
        </w:rPr>
        <w:t xml:space="preserve">تقوم على </w:t>
      </w:r>
      <w:r>
        <w:rPr>
          <w:rFonts w:ascii="Traditional Arabic" w:hAnsi="Traditional Arabic" w:cs="Traditional Arabic" w:hint="cs"/>
          <w:sz w:val="32"/>
          <w:szCs w:val="32"/>
          <w:rtl/>
        </w:rPr>
        <w:t>نظام "</w:t>
      </w:r>
      <w:r w:rsidR="000C7760">
        <w:rPr>
          <w:rFonts w:ascii="Traditional Arabic" w:hAnsi="Traditional Arabic" w:cs="Traditional Arabic" w:hint="cs"/>
          <w:sz w:val="32"/>
          <w:szCs w:val="32"/>
          <w:rtl/>
        </w:rPr>
        <w:t>التمسك بالمبادئ الدستورية</w:t>
      </w: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D421BE">
        <w:rPr>
          <w:rFonts w:ascii="Traditional Arabic" w:hAnsi="Traditional Arabic" w:cs="Traditional Arabic" w:hint="cs"/>
          <w:sz w:val="32"/>
          <w:szCs w:val="32"/>
          <w:rtl/>
        </w:rPr>
        <w:t>، في مقابل نظام تعسفي يقوم على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(</w:t>
      </w:r>
      <w:r w:rsidR="00D421BE">
        <w:rPr>
          <w:rFonts w:ascii="Traditional Arabic" w:hAnsi="Traditional Arabic" w:cs="Traditional Arabic" w:hint="cs"/>
          <w:sz w:val="32"/>
          <w:szCs w:val="32"/>
          <w:rtl/>
        </w:rPr>
        <w:t>وجود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المجلس مع الملك) المطبق في بريطانيا. </w:t>
      </w:r>
    </w:p>
    <w:p w:rsidR="00EF465E" w:rsidRDefault="00EF465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06D93" w:rsidRDefault="00D421BE" w:rsidP="00D421B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يضاف إلى هذه العوامل الأساسية</w:t>
      </w:r>
      <w:r w:rsidR="00E06D93">
        <w:rPr>
          <w:rFonts w:ascii="Traditional Arabic" w:hAnsi="Traditional Arabic" w:cs="Traditional Arabic" w:hint="cs"/>
          <w:sz w:val="32"/>
          <w:szCs w:val="32"/>
          <w:rtl/>
        </w:rPr>
        <w:t xml:space="preserve"> أيضا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أن </w:t>
      </w:r>
      <w:r w:rsidR="00E06D93">
        <w:rPr>
          <w:rFonts w:ascii="Traditional Arabic" w:hAnsi="Traditional Arabic" w:cs="Traditional Arabic" w:hint="cs"/>
          <w:sz w:val="32"/>
          <w:szCs w:val="32"/>
          <w:rtl/>
        </w:rPr>
        <w:t xml:space="preserve">فرنسا كانت تعيش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ظلال </w:t>
      </w:r>
      <w:r w:rsidR="00E06D93">
        <w:rPr>
          <w:rFonts w:ascii="Traditional Arabic" w:hAnsi="Traditional Arabic" w:cs="Traditional Arabic" w:hint="cs"/>
          <w:sz w:val="32"/>
          <w:szCs w:val="32"/>
          <w:rtl/>
        </w:rPr>
        <w:t>أزمة مالية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كبيرة تطال أشكال الحياة</w:t>
      </w:r>
      <w:r w:rsidR="00E06D93">
        <w:rPr>
          <w:rFonts w:ascii="Traditional Arabic" w:hAnsi="Traditional Arabic" w:cs="Traditional Arabic" w:hint="cs"/>
          <w:sz w:val="32"/>
          <w:szCs w:val="32"/>
          <w:rtl/>
        </w:rPr>
        <w:t xml:space="preserve"> في </w:t>
      </w:r>
      <w:r>
        <w:rPr>
          <w:rFonts w:ascii="Traditional Arabic" w:hAnsi="Traditional Arabic" w:cs="Traditional Arabic" w:hint="cs"/>
          <w:sz w:val="32"/>
          <w:szCs w:val="32"/>
          <w:rtl/>
        </w:rPr>
        <w:t>تلك</w:t>
      </w:r>
      <w:r w:rsidR="00E06D93">
        <w:rPr>
          <w:rFonts w:ascii="Traditional Arabic" w:hAnsi="Traditional Arabic" w:cs="Traditional Arabic" w:hint="cs"/>
          <w:sz w:val="32"/>
          <w:szCs w:val="32"/>
          <w:rtl/>
        </w:rPr>
        <w:t xml:space="preserve"> السنوات.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06D93" w:rsidRPr="00F96E60" w:rsidRDefault="00E06D93" w:rsidP="003A15E4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F96E60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الثورة الفرنسية والحروب الثورية</w:t>
      </w:r>
    </w:p>
    <w:p w:rsidR="003B1930" w:rsidRPr="001D62AA" w:rsidRDefault="003B1930" w:rsidP="003B1930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956F2E" w:rsidRDefault="009C023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بدأت الثورة الفرنسية بسبب </w:t>
      </w:r>
      <w:r w:rsidR="000C7760">
        <w:rPr>
          <w:rFonts w:ascii="Traditional Arabic" w:hAnsi="Traditional Arabic" w:cs="Traditional Arabic" w:hint="cs"/>
          <w:sz w:val="32"/>
          <w:szCs w:val="32"/>
          <w:rtl/>
        </w:rPr>
        <w:t>تراكم الأسباب العديدة فوق بعضها.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956F2E" w:rsidRDefault="00956F2E" w:rsidP="00956F2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56F2E" w:rsidRDefault="00956F2E" w:rsidP="00956F2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قام ال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فرنسيون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بالتأسي بالأمريكيين في الكثير من ملامح تجربتهم ، وقد أضاف الفرنسيون 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مثل</w:t>
      </w:r>
      <w:r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9C0237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فعلت أمريكا </w:t>
      </w:r>
      <w:r w:rsidR="009C023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17 بند</w:t>
      </w:r>
      <w:r>
        <w:rPr>
          <w:rFonts w:ascii="Traditional Arabic" w:hAnsi="Traditional Arabic" w:cs="Traditional Arabic" w:hint="cs"/>
          <w:sz w:val="32"/>
          <w:szCs w:val="32"/>
          <w:rtl/>
        </w:rPr>
        <w:t>اً تشريعياً عن "حقوق الإنسان والمواطن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ة"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لتكون مكفولة بالدستور ، وتحديداً </w:t>
      </w:r>
      <w:r w:rsidR="009C0237">
        <w:rPr>
          <w:rFonts w:ascii="Traditional Arabic" w:hAnsi="Traditional Arabic" w:cs="Traditional Arabic" w:hint="cs"/>
          <w:sz w:val="32"/>
          <w:szCs w:val="32"/>
          <w:rtl/>
        </w:rPr>
        <w:t xml:space="preserve">إلى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C0237">
        <w:rPr>
          <w:rFonts w:ascii="Traditional Arabic" w:hAnsi="Traditional Arabic" w:cs="Traditional Arabic" w:hint="cs"/>
          <w:sz w:val="32"/>
          <w:szCs w:val="32"/>
          <w:rtl/>
        </w:rPr>
        <w:t xml:space="preserve">قسم الأول من 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الدستور المدون في عام 4 آب 1789 لتعيين حقوقهم الإنسانية غير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موجودة في بلادهم.</w:t>
      </w:r>
    </w:p>
    <w:p w:rsidR="00E06D93" w:rsidRDefault="00D71F8F" w:rsidP="00956F2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1D62AA" w:rsidRDefault="004A647C" w:rsidP="004A647C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واندلعت الثورة التصحيحية </w:t>
      </w:r>
      <w:r>
        <w:rPr>
          <w:rFonts w:ascii="Traditional Arabic" w:hAnsi="Traditional Arabic" w:cs="Traditional Arabic"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إن جازت تسميتها بذلك </w:t>
      </w:r>
      <w:r>
        <w:rPr>
          <w:rFonts w:ascii="Traditional Arabic" w:hAnsi="Traditional Arabic" w:cs="Traditional Arabic"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كثير من الأصقاع ، و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تم إعدام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ملك لوي السادس عشر وزوجته في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الثورة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ظهر الزعماء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الشعبيون والجماهيريون 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مثل ميرابو, دانتون, روبيس بيار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كرواد وقادة من رحم الشعب وكإفراز لثوراته 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4A647C" w:rsidRDefault="004A647C" w:rsidP="004A647C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A647C" w:rsidRDefault="004A647C" w:rsidP="004A647C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على إثر ذلك تم ت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أس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س المجالس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التكوينية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شكل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 الأحزاب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والتيارات السياسية رويداً رويداً ،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 واستمرت الصراعات الداخلية لفترة طويلة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محاولة لتحديد المسارات والتوجهات وفرض النفوذ والرؤى ،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>لم تعين فرنسا كيفية الإدارة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الذاتيى في البلاد 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 بعد إزالة الملكية</w:t>
      </w:r>
      <w:r>
        <w:rPr>
          <w:rFonts w:ascii="Traditional Arabic" w:hAnsi="Traditional Arabic" w:cs="Traditional Arabic" w:hint="cs"/>
          <w:sz w:val="32"/>
          <w:szCs w:val="32"/>
          <w:rtl/>
        </w:rPr>
        <w:t>نتيجة هذه الصراعات،واستمر ذلك</w:t>
      </w:r>
      <w:r w:rsidR="00D71F8F">
        <w:rPr>
          <w:rFonts w:ascii="Traditional Arabic" w:hAnsi="Traditional Arabic" w:cs="Traditional Arabic" w:hint="cs"/>
          <w:sz w:val="32"/>
          <w:szCs w:val="32"/>
          <w:rtl/>
        </w:rPr>
        <w:t xml:space="preserve"> حتى تأسيس الإمبراطورية </w:t>
      </w:r>
      <w:r w:rsidR="00D90D95">
        <w:rPr>
          <w:rFonts w:ascii="Traditional Arabic" w:hAnsi="Traditional Arabic" w:cs="Traditional Arabic" w:hint="cs"/>
          <w:sz w:val="32"/>
          <w:szCs w:val="32"/>
          <w:rtl/>
        </w:rPr>
        <w:t xml:space="preserve">في سنة 1804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 . </w:t>
      </w:r>
    </w:p>
    <w:p w:rsidR="004A647C" w:rsidRDefault="004A647C" w:rsidP="004A647C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71F8F" w:rsidRDefault="00D90D95" w:rsidP="00700393">
      <w:p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عاشت الفترة الثورية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>مراحل هامة ومركزية،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منها:</w:t>
      </w:r>
    </w:p>
    <w:p w:rsidR="00874CC7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874CC7">
        <w:rPr>
          <w:rFonts w:ascii="Traditional Arabic" w:hAnsi="Traditional Arabic" w:cs="Traditional Arabic" w:hint="cs"/>
          <w:sz w:val="32"/>
          <w:szCs w:val="32"/>
          <w:rtl/>
        </w:rPr>
        <w:t>إيتاجينيرو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أو</w:t>
      </w:r>
      <w:r w:rsidR="00874CC7">
        <w:rPr>
          <w:rFonts w:ascii="Traditional Arabic" w:hAnsi="Traditional Arabic" w:cs="Traditional Arabic" w:hint="cs"/>
          <w:sz w:val="32"/>
          <w:szCs w:val="32"/>
          <w:rtl/>
        </w:rPr>
        <w:t xml:space="preserve"> المجلس الوطني و</w:t>
      </w:r>
      <w:r w:rsidR="00C80899">
        <w:rPr>
          <w:rFonts w:ascii="Traditional Arabic" w:hAnsi="Traditional Arabic" w:cs="Traditional Arabic" w:hint="cs"/>
          <w:sz w:val="32"/>
          <w:szCs w:val="32"/>
          <w:rtl/>
        </w:rPr>
        <w:t>المجلس التأسيسي: 1791-1789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C80899" w:rsidRDefault="0070039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C80899">
        <w:rPr>
          <w:rFonts w:ascii="Traditional Arabic" w:hAnsi="Traditional Arabic" w:cs="Traditional Arabic" w:hint="cs"/>
          <w:sz w:val="32"/>
          <w:szCs w:val="32"/>
          <w:rtl/>
        </w:rPr>
        <w:t>فترة المجالس الدستورية :1792-1791</w:t>
      </w:r>
    </w:p>
    <w:p w:rsidR="00C80899" w:rsidRDefault="0070039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C80899">
        <w:rPr>
          <w:rFonts w:ascii="Traditional Arabic" w:hAnsi="Traditional Arabic" w:cs="Traditional Arabic" w:hint="cs"/>
          <w:sz w:val="32"/>
          <w:szCs w:val="32"/>
          <w:rtl/>
        </w:rPr>
        <w:t>مجلس المؤتمر الوطني :1795-1792</w:t>
      </w:r>
    </w:p>
    <w:p w:rsidR="00C80899" w:rsidRDefault="0070039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C80899">
        <w:rPr>
          <w:rFonts w:ascii="Traditional Arabic" w:hAnsi="Traditional Arabic" w:cs="Traditional Arabic" w:hint="cs"/>
          <w:sz w:val="32"/>
          <w:szCs w:val="32"/>
          <w:rtl/>
        </w:rPr>
        <w:t>فترة النقل الإدار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C80899">
        <w:rPr>
          <w:rFonts w:ascii="Traditional Arabic" w:hAnsi="Traditional Arabic" w:cs="Traditional Arabic" w:hint="cs"/>
          <w:sz w:val="32"/>
          <w:szCs w:val="32"/>
          <w:rtl/>
        </w:rPr>
        <w:t>ة :1799-1795</w:t>
      </w:r>
    </w:p>
    <w:p w:rsidR="00C80899" w:rsidRDefault="00700393" w:rsidP="003A15E4">
      <w:p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461AB0">
        <w:rPr>
          <w:rFonts w:ascii="Traditional Arabic" w:hAnsi="Traditional Arabic" w:cs="Traditional Arabic" w:hint="cs"/>
          <w:sz w:val="32"/>
          <w:szCs w:val="32"/>
          <w:rtl/>
        </w:rPr>
        <w:t>فترة النقل القنصلية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والسياسية</w:t>
      </w:r>
      <w:r w:rsidR="00461AB0">
        <w:rPr>
          <w:rFonts w:ascii="Traditional Arabic" w:hAnsi="Traditional Arabic" w:cs="Traditional Arabic" w:hint="cs"/>
          <w:sz w:val="32"/>
          <w:szCs w:val="32"/>
          <w:rtl/>
        </w:rPr>
        <w:t xml:space="preserve"> :1804-1799</w:t>
      </w:r>
    </w:p>
    <w:p w:rsidR="007C4A46" w:rsidRDefault="007C4A46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700393" w:rsidRDefault="0070039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هنا نشأت العديد من الوجوه القيادية ، من ابرزها نابليون ، </w:t>
      </w:r>
      <w:r w:rsidR="00E324B0">
        <w:rPr>
          <w:rFonts w:ascii="Traditional Arabic" w:hAnsi="Traditional Arabic" w:cs="Traditional Arabic" w:hint="cs"/>
          <w:sz w:val="32"/>
          <w:szCs w:val="32"/>
          <w:rtl/>
        </w:rPr>
        <w:t xml:space="preserve">الجنرال نابليون الشاب الذي ظهر في فترة الثورة قد أنهى هذه الفترة المعقدة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واستطاع تجاوز العديد من سلبياتها ، </w:t>
      </w:r>
      <w:r w:rsidR="00E324B0">
        <w:rPr>
          <w:rFonts w:ascii="Traditional Arabic" w:hAnsi="Traditional Arabic" w:cs="Traditional Arabic" w:hint="cs"/>
          <w:sz w:val="32"/>
          <w:szCs w:val="32"/>
          <w:rtl/>
        </w:rPr>
        <w:t>وأسس إمبراطوريته في عام 1804.</w:t>
      </w:r>
    </w:p>
    <w:p w:rsidR="00700393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00393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 أثارت الأحداث الجارية في </w:t>
      </w:r>
      <w:r w:rsidR="00E324B0">
        <w:rPr>
          <w:rFonts w:ascii="Traditional Arabic" w:hAnsi="Traditional Arabic" w:cs="Traditional Arabic" w:hint="cs"/>
          <w:sz w:val="32"/>
          <w:szCs w:val="32"/>
          <w:rtl/>
        </w:rPr>
        <w:t>فرنسا قلقا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E324B0">
        <w:rPr>
          <w:rFonts w:ascii="Traditional Arabic" w:hAnsi="Traditional Arabic" w:cs="Traditional Arabic" w:hint="cs"/>
          <w:sz w:val="32"/>
          <w:szCs w:val="32"/>
          <w:rtl/>
        </w:rPr>
        <w:t xml:space="preserve"> في بعض الدول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العالمية ،</w:t>
      </w:r>
      <w:r w:rsidR="00E324B0">
        <w:rPr>
          <w:rFonts w:ascii="Traditional Arabic" w:hAnsi="Traditional Arabic" w:cs="Traditional Arabic" w:hint="cs"/>
          <w:sz w:val="32"/>
          <w:szCs w:val="32"/>
          <w:rtl/>
        </w:rPr>
        <w:t xml:space="preserve"> منها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:</w:t>
      </w:r>
      <w:r w:rsidR="00E324B0">
        <w:rPr>
          <w:rFonts w:ascii="Traditional Arabic" w:hAnsi="Traditional Arabic" w:cs="Traditional Arabic" w:hint="cs"/>
          <w:sz w:val="32"/>
          <w:szCs w:val="32"/>
          <w:rtl/>
        </w:rPr>
        <w:t xml:space="preserve"> النمسا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بشكل</w:t>
      </w:r>
      <w:r w:rsidR="00E324B0">
        <w:rPr>
          <w:rFonts w:ascii="Traditional Arabic" w:hAnsi="Traditional Arabic" w:cs="Traditional Arabic" w:hint="cs"/>
          <w:sz w:val="32"/>
          <w:szCs w:val="32"/>
          <w:rtl/>
        </w:rPr>
        <w:t xml:space="preserve"> رئيسي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D766D0">
        <w:rPr>
          <w:rFonts w:ascii="Traditional Arabic" w:hAnsi="Traditional Arabic" w:cs="Traditional Arabic" w:hint="cs"/>
          <w:sz w:val="32"/>
          <w:szCs w:val="32"/>
          <w:rtl/>
        </w:rPr>
        <w:t xml:space="preserve"> وبروسيا وبريطانيا وإسبانيا.</w:t>
      </w:r>
    </w:p>
    <w:p w:rsidR="00700393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00393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ونتيجة الخلافات بين</w:t>
      </w:r>
      <w:r w:rsidR="00D766D0">
        <w:rPr>
          <w:rFonts w:ascii="Traditional Arabic" w:hAnsi="Traditional Arabic" w:cs="Traditional Arabic" w:hint="cs"/>
          <w:sz w:val="32"/>
          <w:szCs w:val="32"/>
          <w:rtl/>
        </w:rPr>
        <w:t xml:space="preserve"> هذه الدول وفرنسا بد</w:t>
      </w:r>
      <w:r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D766D0">
        <w:rPr>
          <w:rFonts w:ascii="Traditional Arabic" w:hAnsi="Traditional Arabic" w:cs="Traditional Arabic" w:hint="cs"/>
          <w:sz w:val="32"/>
          <w:szCs w:val="32"/>
          <w:rtl/>
        </w:rPr>
        <w:t xml:space="preserve">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موجة </w:t>
      </w:r>
      <w:r w:rsidR="00D766D0">
        <w:rPr>
          <w:rFonts w:ascii="Traditional Arabic" w:hAnsi="Traditional Arabic" w:cs="Traditional Arabic" w:hint="cs"/>
          <w:sz w:val="32"/>
          <w:szCs w:val="32"/>
          <w:rtl/>
        </w:rPr>
        <w:t>الحروب واستمرت حتى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عام</w:t>
      </w:r>
      <w:r w:rsidR="00D766D0">
        <w:rPr>
          <w:rFonts w:ascii="Traditional Arabic" w:hAnsi="Traditional Arabic" w:cs="Traditional Arabic" w:hint="cs"/>
          <w:sz w:val="32"/>
          <w:szCs w:val="32"/>
          <w:rtl/>
        </w:rPr>
        <w:t xml:space="preserve"> 1815</w:t>
      </w:r>
      <w:r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D766D0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700393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00393" w:rsidRDefault="00D766D0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وفي هذه المعارك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>الطاحنة انتشرت الأفكار حول آليات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إدارة الدول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مفاهيم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حقوق الإنسان التي ظهرت بفرنسا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قد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نتشر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>ت إثر ذلك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>
        <w:rPr>
          <w:rFonts w:ascii="Traditional Arabic" w:hAnsi="Traditional Arabic" w:cs="Traditional Arabic" w:hint="cs"/>
          <w:sz w:val="32"/>
          <w:szCs w:val="32"/>
          <w:rtl/>
        </w:rPr>
        <w:t>كل أوروبا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وبدأت الأنظمة الملكية تهتز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 بصورة كبيرة، وهو ما أفرز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أيضا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نتش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ر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فكرة 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الإدارة الذاتية من الجمهور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في أوروبا ، وهي الفكرة 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التي يفاد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عنها 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>بالمصطلح الديمقراطي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 المعاصر،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 وأن يكون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 الشعب بمكوناته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 صاحب الرأي في 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إدارة 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>شؤون الدولة والبلاد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 ، وهي فكرة لاقت قبولاً واسعاً أدى إلى انتشارها 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>في الدول</w:t>
      </w:r>
      <w:r w:rsidR="00700393">
        <w:rPr>
          <w:rFonts w:ascii="Traditional Arabic" w:hAnsi="Traditional Arabic" w:cs="Traditional Arabic" w:hint="cs"/>
          <w:sz w:val="32"/>
          <w:szCs w:val="32"/>
          <w:rtl/>
        </w:rPr>
        <w:t xml:space="preserve"> الأوروبية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 الأخرى.</w:t>
      </w:r>
    </w:p>
    <w:p w:rsidR="00700393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C4A46" w:rsidRDefault="00700393" w:rsidP="0070039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كانت لنابليون في تلك الفترة أطماع استعمارية تتعدى الحدود لفرنسا ، ف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هاجم نابليون </w:t>
      </w:r>
      <w:r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>راضي الدولة العثمانية في أثناء الحروب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 واحتل مصر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 إلا أنه اضطر أن ينسحب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فلسطين 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>مهزوما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>تاريخ 1802</w:t>
      </w:r>
      <w:r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="008D54BE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A950C1" w:rsidRDefault="00A950C1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8D54BE" w:rsidRPr="00700393" w:rsidRDefault="008211D6" w:rsidP="00A950C1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ب-نتائج</w:t>
      </w:r>
      <w:r w:rsidR="008D54BE" w:rsidRPr="0070039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الثورة الفرنسية</w:t>
      </w:r>
    </w:p>
    <w:p w:rsidR="00700393" w:rsidRPr="001D62AA" w:rsidRDefault="00700393" w:rsidP="00700393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8211D6" w:rsidRDefault="00732937" w:rsidP="008211D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أهم نتيجة من نتائج الثورة الفرنسية هي فرض حقوق الإنسان غير 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موجود حتى ذلك الوقت على جدول الأعمال 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 xml:space="preserve">الفردي والجمعي 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نتشار مبادئ 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>الحرية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>، العدل،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 المساواة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 الأخوة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 القومية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الملكية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و إنتشار فكرة الديمقراطية في 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 xml:space="preserve">الوقت 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>نفس</w:t>
      </w:r>
      <w:r w:rsidR="008211D6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8211D6" w:rsidRDefault="008211D6" w:rsidP="008211D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D54BE" w:rsidRDefault="008211D6" w:rsidP="008211D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هذه 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>التغيرات الفكرية أنه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 عهد الإمبراطوريات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نهائياً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 وفتحت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الباب مشرعاً أمام 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>عهد الدول الوطنية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حيث بات </w:t>
      </w:r>
      <w:r w:rsidR="00071C69">
        <w:rPr>
          <w:rFonts w:ascii="Traditional Arabic" w:hAnsi="Traditional Arabic" w:cs="Traditional Arabic" w:hint="cs"/>
          <w:sz w:val="32"/>
          <w:szCs w:val="32"/>
          <w:rtl/>
        </w:rPr>
        <w:t xml:space="preserve">كل </w:t>
      </w:r>
      <w:r w:rsidR="003D081A">
        <w:rPr>
          <w:rFonts w:ascii="Traditional Arabic" w:hAnsi="Traditional Arabic" w:cs="Traditional Arabic" w:hint="cs"/>
          <w:sz w:val="32"/>
          <w:szCs w:val="32"/>
          <w:rtl/>
        </w:rPr>
        <w:t xml:space="preserve">مجتمع يطالب </w:t>
      </w:r>
      <w:r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3D081A">
        <w:rPr>
          <w:rFonts w:ascii="Traditional Arabic" w:hAnsi="Traditional Arabic" w:cs="Traditional Arabic" w:hint="cs"/>
          <w:sz w:val="32"/>
          <w:szCs w:val="32"/>
          <w:rtl/>
        </w:rPr>
        <w:t>حقوقه الطبيعية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ويرسم سياساته الذاتية</w:t>
      </w:r>
      <w:r w:rsidR="003D081A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940430" w:rsidRPr="00CC1696" w:rsidRDefault="00940430" w:rsidP="00CC1696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CC169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ج-</w:t>
      </w:r>
      <w:r w:rsidR="00CC169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Pr="00CC169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آثار الثورة الفرنسية على </w:t>
      </w:r>
      <w:r w:rsidR="00CC169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الدولة</w:t>
      </w:r>
      <w:r w:rsidRPr="00CC169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العثمانية</w:t>
      </w:r>
    </w:p>
    <w:p w:rsidR="008211D6" w:rsidRPr="001D62AA" w:rsidRDefault="008211D6" w:rsidP="008211D6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416F56" w:rsidRDefault="00940430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قضية حقوق المجتمعات الوطنية كانت إحدى أهم </w:t>
      </w:r>
      <w:r w:rsidR="00CC169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أفكار </w:t>
      </w:r>
      <w:r w:rsidR="00CC1696">
        <w:rPr>
          <w:rFonts w:ascii="Traditional Arabic" w:hAnsi="Traditional Arabic" w:cs="Traditional Arabic" w:hint="cs"/>
          <w:sz w:val="32"/>
          <w:szCs w:val="32"/>
          <w:rtl/>
        </w:rPr>
        <w:t xml:space="preserve">التي </w:t>
      </w:r>
      <w:r>
        <w:rPr>
          <w:rFonts w:ascii="Traditional Arabic" w:hAnsi="Traditional Arabic" w:cs="Traditional Arabic" w:hint="cs"/>
          <w:sz w:val="32"/>
          <w:szCs w:val="32"/>
          <w:rtl/>
        </w:rPr>
        <w:t>طرحتها الثورة الفرنسية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، وهذه الفكرة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هي الجانب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الأبرز </w:t>
      </w:r>
      <w:r>
        <w:rPr>
          <w:rFonts w:ascii="Traditional Arabic" w:hAnsi="Traditional Arabic" w:cs="Traditional Arabic" w:hint="cs"/>
          <w:sz w:val="32"/>
          <w:szCs w:val="32"/>
          <w:rtl/>
        </w:rPr>
        <w:t>من ال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حتلال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الفكري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الذي أثر في الدولة العثمانية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، ونعني به: ميلاد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تيارات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القطرية وميلاد </w:t>
      </w: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قومية".</w:t>
      </w:r>
    </w:p>
    <w:p w:rsidR="00416F56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16F56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قضية حقوق الإنسان لم تجد لها صدى في العهد العثماني ،</w:t>
      </w:r>
      <w:r w:rsidR="00940430">
        <w:rPr>
          <w:rFonts w:ascii="Traditional Arabic" w:hAnsi="Traditional Arabic" w:cs="Traditional Arabic" w:hint="cs"/>
          <w:sz w:val="32"/>
          <w:szCs w:val="32"/>
          <w:rtl/>
        </w:rPr>
        <w:t xml:space="preserve"> لأن الدولة العثمان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>ية كانت أكثر تقدما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 xml:space="preserve"> في حقوق الإنسان </w:t>
      </w:r>
      <w:r>
        <w:rPr>
          <w:rFonts w:ascii="Traditional Arabic" w:hAnsi="Traditional Arabic" w:cs="Traditional Arabic" w:hint="cs"/>
          <w:sz w:val="32"/>
          <w:szCs w:val="32"/>
          <w:rtl/>
        </w:rPr>
        <w:t>إذا ما قورنت ب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>أوروبا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،كما 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 xml:space="preserve">لم يكن </w:t>
      </w:r>
      <w:r>
        <w:rPr>
          <w:rFonts w:ascii="Traditional Arabic" w:hAnsi="Traditional Arabic" w:cs="Traditional Arabic" w:hint="cs"/>
          <w:sz w:val="32"/>
          <w:szCs w:val="32"/>
          <w:rtl/>
        </w:rPr>
        <w:t>ثمة و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 xml:space="preserve">جود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>فئة الفقراء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المسحوقين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أو العبيد 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 xml:space="preserve">أو فئة </w:t>
      </w:r>
      <w:r>
        <w:rPr>
          <w:rFonts w:ascii="Traditional Arabic" w:hAnsi="Traditional Arabic" w:cs="Traditional Arabic" w:hint="cs"/>
          <w:sz w:val="32"/>
          <w:szCs w:val="32"/>
          <w:rtl/>
        </w:rPr>
        <w:t>تمس لغياب تطبيقات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 xml:space="preserve"> حقوق الإنسان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الدولة العثمانية</w:t>
      </w:r>
      <w:r w:rsidR="0083687B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416F56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16F56" w:rsidRDefault="0083687B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كان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الدولة العثمانية تجمع عشرات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من مكونات الشعوب تحت مسمى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الأمة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وتحت مظلة الخلافة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وهنا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كان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 تأسيس المجتمعات الوطنية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لبعض الإثنيات والعرقيات مثل : (الصرب، </w:t>
      </w:r>
      <w:r w:rsidR="00A82493">
        <w:rPr>
          <w:rFonts w:ascii="Traditional Arabic" w:hAnsi="Traditional Arabic" w:cs="Traditional Arabic" w:hint="cs"/>
          <w:sz w:val="32"/>
          <w:szCs w:val="32"/>
          <w:rtl/>
        </w:rPr>
        <w:t xml:space="preserve"> اليونان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A82493">
        <w:rPr>
          <w:rFonts w:ascii="Traditional Arabic" w:hAnsi="Traditional Arabic" w:cs="Traditional Arabic" w:hint="cs"/>
          <w:sz w:val="32"/>
          <w:szCs w:val="32"/>
          <w:rtl/>
        </w:rPr>
        <w:t xml:space="preserve"> البلغار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A82493">
        <w:rPr>
          <w:rFonts w:ascii="Traditional Arabic" w:hAnsi="Traditional Arabic" w:cs="Traditional Arabic" w:hint="cs"/>
          <w:sz w:val="32"/>
          <w:szCs w:val="32"/>
          <w:rtl/>
        </w:rPr>
        <w:t xml:space="preserve"> الرومان)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دوله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م المستقلة ومطالبتهم بالإستقلال الذاتي كنتيجة متعلقة بمجريات ومآلات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الثورة الفرنسية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، وهو ما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أثر في البنية الداخلية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ل</w:t>
      </w:r>
      <w:r>
        <w:rPr>
          <w:rFonts w:ascii="Traditional Arabic" w:hAnsi="Traditional Arabic" w:cs="Traditional Arabic" w:hint="cs"/>
          <w:sz w:val="32"/>
          <w:szCs w:val="32"/>
          <w:rtl/>
        </w:rPr>
        <w:t>لدولة العثمانية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بصورة قوية ومباشرة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416F56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16F56" w:rsidRDefault="00A82493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</w:rPr>
        <w:t xml:space="preserve">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واجهت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الدولة العثمانية التمردات الداخلية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عديدة في القرن التاسع عشر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، وركزت على القضاء على الجيوب المرتبطة بالغرب ، وال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سبب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المباشر : </w:t>
      </w:r>
      <w:r>
        <w:rPr>
          <w:rFonts w:ascii="Traditional Arabic" w:hAnsi="Traditional Arabic" w:cs="Traditional Arabic" w:hint="cs"/>
          <w:sz w:val="32"/>
          <w:szCs w:val="32"/>
          <w:rtl/>
        </w:rPr>
        <w:t>أنها لا تريد أن تنسحب من المناطق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التي تعتبر جزءاً من هويتها الجيوسياسية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ولا تريد أيضا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أن </w:t>
      </w:r>
      <w:r>
        <w:rPr>
          <w:rFonts w:ascii="Traditional Arabic" w:hAnsi="Traditional Arabic" w:cs="Traditional Arabic" w:hint="cs"/>
          <w:sz w:val="32"/>
          <w:szCs w:val="32"/>
          <w:rtl/>
        </w:rPr>
        <w:t>تترك هذه المجتمعات.</w:t>
      </w:r>
    </w:p>
    <w:p w:rsidR="00416F56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A82493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وجدت أوروبا في هذه الدعوات العنصرية والتي تدعوا للتفرقة والانعزال عن جسد الأمة الإسلامية تحت المظلة العثمانية ، ولا سيما </w:t>
      </w:r>
      <w:r>
        <w:rPr>
          <w:rFonts w:ascii="Traditional Arabic" w:hAnsi="Traditional Arabic" w:cs="Traditional Arabic" w:hint="cs"/>
          <w:sz w:val="32"/>
          <w:szCs w:val="32"/>
          <w:rtl/>
        </w:rPr>
        <w:t>تمرد ال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أقليات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المسيحية داخل الأراضي العثمانية فرصة</w:t>
      </w:r>
      <w:r w:rsidR="007E259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سانحة ، وحالة من التغيير السياسي لا بد من اقتناصها من قبل ا</w:t>
      </w:r>
      <w:r w:rsidR="007E259B">
        <w:rPr>
          <w:rFonts w:ascii="Traditional Arabic" w:hAnsi="Traditional Arabic" w:cs="Traditional Arabic" w:hint="cs"/>
          <w:sz w:val="32"/>
          <w:szCs w:val="32"/>
          <w:rtl/>
        </w:rPr>
        <w:t>لدول ال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7E259B">
        <w:rPr>
          <w:rFonts w:ascii="Traditional Arabic" w:hAnsi="Traditional Arabic" w:cs="Traditional Arabic" w:hint="cs"/>
          <w:sz w:val="32"/>
          <w:szCs w:val="32"/>
          <w:rtl/>
        </w:rPr>
        <w:t xml:space="preserve">وروبية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، ولذلك قاموا بدعم توجهات الانفصال ، و</w:t>
      </w:r>
      <w:r w:rsidR="007E259B">
        <w:rPr>
          <w:rFonts w:ascii="Traditional Arabic" w:hAnsi="Traditional Arabic" w:cs="Traditional Arabic" w:hint="cs"/>
          <w:sz w:val="32"/>
          <w:szCs w:val="32"/>
          <w:rtl/>
        </w:rPr>
        <w:t>إسراع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انطلاق شرارة </w:t>
      </w:r>
      <w:r w:rsidR="007E259B">
        <w:rPr>
          <w:rFonts w:ascii="Traditional Arabic" w:hAnsi="Traditional Arabic" w:cs="Traditional Arabic" w:hint="cs"/>
          <w:sz w:val="32"/>
          <w:szCs w:val="32"/>
          <w:rtl/>
        </w:rPr>
        <w:t xml:space="preserve"> أعمال الشغب أكثر فأكثر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، وهدفهم :</w:t>
      </w:r>
      <w:r w:rsidR="007E259B">
        <w:rPr>
          <w:rFonts w:ascii="Traditional Arabic" w:hAnsi="Traditional Arabic" w:cs="Traditional Arabic" w:hint="cs"/>
          <w:sz w:val="32"/>
          <w:szCs w:val="32"/>
          <w:rtl/>
        </w:rPr>
        <w:t>كسر وحدة الدولة العثمانية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التي تعتبر العدو الاستراتيجي لأطماعهم الاستعمارية التوسعية </w:t>
      </w:r>
      <w:r w:rsidR="007E259B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E259B" w:rsidRPr="00416F56" w:rsidRDefault="007E259B" w:rsidP="003A15E4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416F5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4-جهود للرجوع إلى النظام القديم وردود أفعاله</w:t>
      </w:r>
    </w:p>
    <w:p w:rsidR="003D081A" w:rsidRDefault="003D081A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7E259B" w:rsidRPr="001D62AA" w:rsidRDefault="00D57986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1D62AA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أ-مؤتمر فيينا</w:t>
      </w:r>
    </w:p>
    <w:p w:rsidR="001D62AA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انتهت </w:t>
      </w:r>
      <w:r w:rsidR="00AC0CE7">
        <w:rPr>
          <w:rFonts w:ascii="Traditional Arabic" w:hAnsi="Traditional Arabic" w:cs="Traditional Arabic" w:hint="cs"/>
          <w:sz w:val="32"/>
          <w:szCs w:val="32"/>
          <w:rtl/>
        </w:rPr>
        <w:t>الحروب التي شن</w:t>
      </w:r>
      <w:r w:rsidR="00D57986">
        <w:rPr>
          <w:rFonts w:ascii="Traditional Arabic" w:hAnsi="Traditional Arabic" w:cs="Traditional Arabic" w:hint="cs"/>
          <w:sz w:val="32"/>
          <w:szCs w:val="32"/>
          <w:rtl/>
        </w:rPr>
        <w:t xml:space="preserve">ها نابليون للسيطرة على </w:t>
      </w:r>
      <w:r>
        <w:rPr>
          <w:rFonts w:ascii="Traditional Arabic" w:hAnsi="Traditional Arabic" w:cs="Traditional Arabic" w:hint="cs"/>
          <w:sz w:val="32"/>
          <w:szCs w:val="32"/>
          <w:rtl/>
        </w:rPr>
        <w:t>جميع أراضي أوروبا</w:t>
      </w:r>
      <w:r w:rsidR="00AC0CE7">
        <w:rPr>
          <w:rFonts w:ascii="Traditional Arabic" w:hAnsi="Traditional Arabic" w:cs="Traditional Arabic" w:hint="cs"/>
          <w:sz w:val="32"/>
          <w:szCs w:val="32"/>
          <w:rtl/>
        </w:rPr>
        <w:t xml:space="preserve"> في 1815</w:t>
      </w:r>
      <w:r w:rsidR="007A4968">
        <w:rPr>
          <w:rFonts w:ascii="Traditional Arabic" w:hAnsi="Traditional Arabic" w:cs="Traditional Arabic" w:hint="cs"/>
          <w:sz w:val="32"/>
          <w:szCs w:val="32"/>
          <w:rtl/>
        </w:rPr>
        <w:t xml:space="preserve"> م دون أن يحقق النصر ، وهو ما أوجد متغيراً سياسياً اقتنصته أوروبا</w:t>
      </w:r>
      <w:r w:rsidR="00AC0CE7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416F56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16F56" w:rsidRDefault="00AC0CE7" w:rsidP="007A4968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الدول الم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نتصرة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على نابليون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على رأسها بريطانيا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، النمسا،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بروسيا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روسيا 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اجتمع</w:t>
      </w:r>
      <w:r w:rsidR="007A4968"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مؤتمر فيينا لتعيين مستقبل أوروبا</w:t>
      </w:r>
      <w:r w:rsidR="00416F56">
        <w:rPr>
          <w:rFonts w:ascii="Traditional Arabic" w:hAnsi="Traditional Arabic" w:cs="Traditional Arabic" w:hint="cs"/>
          <w:sz w:val="32"/>
          <w:szCs w:val="32"/>
          <w:rtl/>
        </w:rPr>
        <w:t xml:space="preserve"> وتحديد ملامحه</w:t>
      </w:r>
      <w:r w:rsidR="007A4968">
        <w:rPr>
          <w:rFonts w:ascii="Traditional Arabic" w:hAnsi="Traditional Arabic" w:cs="Traditional Arabic" w:hint="cs"/>
          <w:sz w:val="32"/>
          <w:szCs w:val="32"/>
          <w:rtl/>
        </w:rPr>
        <w:t xml:space="preserve"> ، ورسم الاستراتيجيات الخاصة به بعد النصر على نابليون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416F56" w:rsidRDefault="00416F56" w:rsidP="00416F5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57986" w:rsidRDefault="00AC0CE7" w:rsidP="00AC25DD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مؤتمر فيينا المنعقد برئاسة رئيس وزراء النمسا كونت مترنيه أعطى شكلا</w:t>
      </w:r>
      <w:r w:rsidR="007A4968">
        <w:rPr>
          <w:rFonts w:ascii="Traditional Arabic" w:hAnsi="Traditional Arabic" w:cs="Traditional Arabic" w:hint="cs"/>
          <w:sz w:val="32"/>
          <w:szCs w:val="32"/>
          <w:rtl/>
        </w:rPr>
        <w:t>ً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جديدا</w:t>
      </w:r>
      <w:r w:rsidR="007A4968">
        <w:rPr>
          <w:rFonts w:ascii="Traditional Arabic" w:hAnsi="Traditional Arabic" w:cs="Traditional Arabic" w:hint="cs"/>
          <w:sz w:val="32"/>
          <w:szCs w:val="32"/>
          <w:rtl/>
        </w:rPr>
        <w:t>ً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لأوروبا</w:t>
      </w:r>
      <w:r w:rsidR="00AC25DD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وقد حاول إزالة آثار الثورة الفرنسية</w:t>
      </w:r>
      <w:r w:rsidR="007A496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AC25DD">
        <w:rPr>
          <w:rFonts w:ascii="Traditional Arabic" w:hAnsi="Traditional Arabic" w:cs="Traditional Arabic" w:hint="cs"/>
          <w:sz w:val="32"/>
          <w:szCs w:val="32"/>
          <w:rtl/>
        </w:rPr>
        <w:t>وبداية مرحلة جديدة</w:t>
      </w:r>
      <w:r w:rsidR="007A4968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AC25DD">
        <w:rPr>
          <w:rFonts w:ascii="Traditional Arabic" w:hAnsi="Traditional Arabic" w:cs="Traditional Arabic" w:hint="cs"/>
          <w:sz w:val="32"/>
          <w:szCs w:val="32"/>
          <w:rtl/>
        </w:rPr>
        <w:t xml:space="preserve">واستمر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نظام مترنيه </w:t>
      </w:r>
      <w:r w:rsidR="00925477">
        <w:rPr>
          <w:rFonts w:ascii="Traditional Arabic" w:hAnsi="Traditional Arabic" w:cs="Traditional Arabic" w:hint="cs"/>
          <w:sz w:val="32"/>
          <w:szCs w:val="32"/>
          <w:rtl/>
        </w:rPr>
        <w:t xml:space="preserve">حتى سنة 1830. </w:t>
      </w:r>
    </w:p>
    <w:p w:rsidR="009337E9" w:rsidRDefault="009337E9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043915" w:rsidRPr="00AC25DD" w:rsidRDefault="00043915" w:rsidP="003A15E4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AC25D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ب-الثورات</w:t>
      </w:r>
    </w:p>
    <w:p w:rsidR="00043915" w:rsidRPr="001D62AA" w:rsidRDefault="00043915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1D62AA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ثورات 1830</w:t>
      </w:r>
    </w:p>
    <w:p w:rsidR="009337E9" w:rsidRDefault="009337E9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B3EE0" w:rsidRDefault="006B3EE0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عام 1824م </w:t>
      </w:r>
      <w:r w:rsidR="00043915">
        <w:rPr>
          <w:rFonts w:ascii="Traditional Arabic" w:hAnsi="Traditional Arabic" w:cs="Traditional Arabic" w:hint="cs"/>
          <w:sz w:val="32"/>
          <w:szCs w:val="32"/>
          <w:rtl/>
        </w:rPr>
        <w:t xml:space="preserve">حاول الملك شارل العاشر تأسيس الإدارة الملكية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فرنسا وفق منهجية شاملة، ولكن</w:t>
      </w:r>
      <w:r w:rsidR="00043915">
        <w:rPr>
          <w:rFonts w:ascii="Traditional Arabic" w:hAnsi="Traditional Arabic" w:cs="Traditional Arabic" w:hint="cs"/>
          <w:sz w:val="32"/>
          <w:szCs w:val="32"/>
          <w:rtl/>
        </w:rPr>
        <w:t xml:space="preserve"> الليبرالي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043915">
        <w:rPr>
          <w:rFonts w:ascii="Traditional Arabic" w:hAnsi="Traditional Arabic" w:cs="Traditional Arabic" w:hint="cs"/>
          <w:sz w:val="32"/>
          <w:szCs w:val="32"/>
          <w:rtl/>
        </w:rPr>
        <w:t>ن والمجموعات المخالفة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له في هذا التوجه</w:t>
      </w:r>
      <w:r w:rsidR="00043915">
        <w:rPr>
          <w:rFonts w:ascii="Traditional Arabic" w:hAnsi="Traditional Arabic" w:cs="Traditional Arabic" w:hint="cs"/>
          <w:sz w:val="32"/>
          <w:szCs w:val="32"/>
          <w:rtl/>
        </w:rPr>
        <w:t xml:space="preserve"> قد عارضوا هذه المحاولة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وبدؤوا سلسلة من الإجراءات ضدها على المستوى السياسي والشعبي </w:t>
      </w:r>
      <w:r w:rsidR="0004391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6B3EE0" w:rsidRDefault="006B3EE0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B3EE0" w:rsidRDefault="00043915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حتى 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لفت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 xml:space="preserve">الملك شارل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النظر إلى الخارج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 xml:space="preserve">في محاولة منه لامتصاص النقمة الليبرالية ضده، </w:t>
      </w:r>
      <w:r>
        <w:rPr>
          <w:rFonts w:ascii="Traditional Arabic" w:hAnsi="Traditional Arabic" w:cs="Traditional Arabic" w:hint="cs"/>
          <w:sz w:val="32"/>
          <w:szCs w:val="32"/>
          <w:rtl/>
        </w:rPr>
        <w:t>دعم الملك التمرد اليوناني و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أنزل الجنود إلى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الجزائ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ر ومن ثم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قام ب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فسخ المجلس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 xml:space="preserve"> وإلغاء دوره ، ولكن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 عندما فاز معارضو ال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ملك في الا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نتخابات الجديدة مجددا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 xml:space="preserve">بدأت 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الأوضاع تتفاقم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 xml:space="preserve"> بصورة تراكمية 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6B3EE0" w:rsidRDefault="006B3EE0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B3EE0" w:rsidRDefault="006B3EE0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في تلك الفترة ، تم وضع</w:t>
      </w:r>
      <w:r w:rsidR="009F4FA8">
        <w:rPr>
          <w:rFonts w:ascii="Traditional Arabic" w:hAnsi="Traditional Arabic" w:cs="Traditional Arabic" w:hint="cs"/>
          <w:sz w:val="32"/>
          <w:szCs w:val="32"/>
          <w:rtl/>
        </w:rPr>
        <w:t xml:space="preserve"> الص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>حافة تحت الرقابة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وبدأت إجراءات الكبت تظهر بصورة تدريجية ،وهو ما أدى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 بعد فترة معينة </w:t>
      </w:r>
      <w:r>
        <w:rPr>
          <w:rFonts w:ascii="Traditional Arabic" w:hAnsi="Traditional Arabic" w:cs="Traditional Arabic" w:hint="cs"/>
          <w:sz w:val="32"/>
          <w:szCs w:val="32"/>
          <w:rtl/>
        </w:rPr>
        <w:t>إلى ا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>ندل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>ع ثورة عظيمة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ضد الملك شارل،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 وأصبح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بموجب مآلات هذه الثورة 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لوي فيليب ملكا بسبب أنه ليبرالي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يرفع شعار 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>(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الإستقلال)، وهي ثورة مست مفاهيم جديدة لأول مرة ،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 حتى </w:t>
      </w:r>
      <w:r>
        <w:rPr>
          <w:rFonts w:ascii="Traditional Arabic" w:hAnsi="Traditional Arabic" w:cs="Traditional Arabic" w:hint="cs"/>
          <w:sz w:val="32"/>
          <w:szCs w:val="32"/>
          <w:rtl/>
        </w:rPr>
        <w:t>أطلقوا هذه المرة على ا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>لملك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مسمى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 "ملك الفرنسي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>ن"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 وهذا كان يفيد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بوجود نظام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 ملك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780F4D">
        <w:rPr>
          <w:rFonts w:ascii="Traditional Arabic" w:hAnsi="Traditional Arabic" w:cs="Traditional Arabic" w:hint="cs"/>
          <w:sz w:val="32"/>
          <w:szCs w:val="32"/>
          <w:rtl/>
        </w:rPr>
        <w:t xml:space="preserve"> مختار بإرادة الشعب.</w:t>
      </w:r>
    </w:p>
    <w:p w:rsidR="006B3EE0" w:rsidRDefault="006B3EE0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43915" w:rsidRDefault="00780F4D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أثرت هذه الحركة على الدول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أوروبية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أخرى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 xml:space="preserve"> ، وباتت التيارات السياسية تحاول أن تقتدي بالتجربة الفرنسية ، فقد </w:t>
      </w:r>
      <w:r>
        <w:rPr>
          <w:rFonts w:ascii="Traditional Arabic" w:hAnsi="Traditional Arabic" w:cs="Traditional Arabic" w:hint="cs"/>
          <w:sz w:val="32"/>
          <w:szCs w:val="32"/>
          <w:rtl/>
        </w:rPr>
        <w:t>سيطر الحزب الليبرالي على الحكومة في بريطانيا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281DD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281DDF">
        <w:rPr>
          <w:rFonts w:ascii="Traditional Arabic" w:hAnsi="Traditional Arabic" w:cs="Traditional Arabic" w:hint="cs"/>
          <w:sz w:val="32"/>
          <w:szCs w:val="32"/>
          <w:rtl/>
        </w:rPr>
        <w:t>انفصل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ت بلجيكا عن هول</w:t>
      </w:r>
      <w:r w:rsidR="00281DDF">
        <w:rPr>
          <w:rFonts w:ascii="Traditional Arabic" w:hAnsi="Traditional Arabic" w:cs="Traditional Arabic" w:hint="cs"/>
          <w:sz w:val="32"/>
          <w:szCs w:val="32"/>
          <w:rtl/>
        </w:rPr>
        <w:t>ند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281DD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281DDF">
        <w:rPr>
          <w:rFonts w:ascii="Traditional Arabic" w:hAnsi="Traditional Arabic" w:cs="Traditional Arabic" w:hint="cs"/>
          <w:sz w:val="32"/>
          <w:szCs w:val="32"/>
          <w:rtl/>
        </w:rPr>
        <w:t>وانفصل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ت السويد ع</w:t>
      </w:r>
      <w:r w:rsidR="00281DDF">
        <w:rPr>
          <w:rFonts w:ascii="Traditional Arabic" w:hAnsi="Traditional Arabic" w:cs="Traditional Arabic" w:hint="cs"/>
          <w:sz w:val="32"/>
          <w:szCs w:val="32"/>
          <w:rtl/>
        </w:rPr>
        <w:t>ن النرويج</w:t>
      </w:r>
      <w:r w:rsidR="006B3EE0">
        <w:rPr>
          <w:rFonts w:ascii="Traditional Arabic" w:hAnsi="Traditional Arabic" w:cs="Traditional Arabic" w:hint="cs"/>
          <w:sz w:val="32"/>
          <w:szCs w:val="32"/>
          <w:rtl/>
        </w:rPr>
        <w:t>، وهو ما اجبر القيادات السياسية الجديدة أن تعطي بعض الحقوق الجديدة لمواطنيها لم تكن معهودة في الدول الأوروبية</w:t>
      </w:r>
      <w:r w:rsidR="00281DDF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81DDF" w:rsidRPr="006B3EE0" w:rsidRDefault="00281DDF" w:rsidP="006B3EE0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6B3EE0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ثورات 1848</w:t>
      </w:r>
    </w:p>
    <w:p w:rsidR="006B3EE0" w:rsidRDefault="006B3EE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6B3EE0" w:rsidP="006B3EE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يشهد التاريخ بأن المجتمعات الحرة في المدن، خاصة في 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 xml:space="preserve">هم من </w:t>
      </w:r>
      <w:r w:rsidR="00961DAE">
        <w:rPr>
          <w:rFonts w:ascii="Traditional Arabic" w:hAnsi="Traditional Arabic" w:cs="Traditional Arabic" w:hint="cs"/>
          <w:sz w:val="32"/>
          <w:szCs w:val="32"/>
          <w:rtl/>
        </w:rPr>
        <w:t>أطلقوا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مرحلة 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>تطوير الصناعة</w:t>
      </w:r>
      <w:r w:rsidR="0021029F" w:rsidRPr="0021029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>في نهاية القرن الثامن 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التي مثلت أساس الثورة الصناعية في أوروبا ،و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>أما أول سبعين عام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 xml:space="preserve"> من القرن التاسع عشر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وتحديداً : 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 xml:space="preserve">(1870-1800)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فقد 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 xml:space="preserve">شهد هذا العهد 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 xml:space="preserve">تطورات 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>تقنية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التوجه إلى </w:t>
      </w:r>
      <w:r w:rsidR="0021029F">
        <w:rPr>
          <w:rFonts w:ascii="Traditional Arabic" w:hAnsi="Traditional Arabic" w:cs="Traditional Arabic" w:hint="cs"/>
          <w:sz w:val="32"/>
          <w:szCs w:val="32"/>
          <w:rtl/>
        </w:rPr>
        <w:t>التصنيع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بشكل 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سريع ل</w:t>
      </w:r>
      <w:r>
        <w:rPr>
          <w:rFonts w:ascii="Traditional Arabic" w:hAnsi="Traditional Arabic" w:cs="Traditional Arabic" w:hint="cs"/>
          <w:sz w:val="32"/>
          <w:szCs w:val="32"/>
          <w:rtl/>
        </w:rPr>
        <w:t>م تعهد أوروبا نظيراً له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6B3EE0" w:rsidRDefault="006B3EE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611C55" w:rsidRDefault="006B3EE0" w:rsidP="0082785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هنا بدأ ميلاد متغيرات كبيرة وفعلية ، فا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نتشار التجارة الواسعة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تطور تنظيم الإنتاج 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المصانع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وا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ستخدام الآلة البخارية في البحار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 وزيادة 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 xml:space="preserve">التعداد 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السكان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 السريع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 xml:space="preserve">، كلها عوامل 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>زادت من عدد المدن المليئة بالمشاكل المتعددة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4922C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="004922CF">
        <w:rPr>
          <w:rFonts w:ascii="Traditional Arabic" w:hAnsi="Traditional Arabic" w:cs="Traditional Arabic" w:hint="cs"/>
          <w:sz w:val="32"/>
          <w:szCs w:val="32"/>
          <w:rtl/>
        </w:rPr>
        <w:t>بينما كان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922CF">
        <w:rPr>
          <w:rFonts w:ascii="Traditional Arabic" w:hAnsi="Traditional Arabic" w:cs="Traditional Arabic" w:hint="cs"/>
          <w:sz w:val="32"/>
          <w:szCs w:val="32"/>
          <w:rtl/>
        </w:rPr>
        <w:t>عدد المدن الأوروبية</w:t>
      </w:r>
      <w:r w:rsidR="00832596">
        <w:rPr>
          <w:rFonts w:ascii="Traditional Arabic" w:hAnsi="Traditional Arabic" w:cs="Traditional Arabic" w:hint="cs"/>
          <w:sz w:val="32"/>
          <w:szCs w:val="32"/>
          <w:rtl/>
        </w:rPr>
        <w:t xml:space="preserve"> التي يبلغ عدد سكانها مائة ألف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 xml:space="preserve"> فأكثر</w:t>
      </w:r>
      <w:r w:rsidR="004922CF">
        <w:rPr>
          <w:rFonts w:ascii="Traditional Arabic" w:hAnsi="Traditional Arabic" w:cs="Traditional Arabic" w:hint="cs"/>
          <w:sz w:val="32"/>
          <w:szCs w:val="32"/>
          <w:rtl/>
        </w:rPr>
        <w:t xml:space="preserve"> في عام 1801 أربعة عشر 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 xml:space="preserve">مدينة ، </w:t>
      </w:r>
      <w:r w:rsidR="004922CF">
        <w:rPr>
          <w:rFonts w:ascii="Traditional Arabic" w:hAnsi="Traditional Arabic" w:cs="Traditional Arabic" w:hint="cs"/>
          <w:sz w:val="32"/>
          <w:szCs w:val="32"/>
          <w:rtl/>
        </w:rPr>
        <w:t>وصل عددها إلى ألف</w:t>
      </w:r>
      <w:r w:rsidR="00827850">
        <w:rPr>
          <w:rFonts w:ascii="Traditional Arabic" w:hAnsi="Traditional Arabic" w:cs="Traditional Arabic" w:hint="cs"/>
          <w:sz w:val="32"/>
          <w:szCs w:val="32"/>
          <w:rtl/>
        </w:rPr>
        <w:t xml:space="preserve"> مدينة أوروبية</w:t>
      </w:r>
      <w:r w:rsidR="004922CF">
        <w:rPr>
          <w:rFonts w:ascii="Traditional Arabic" w:hAnsi="Traditional Arabic" w:cs="Traditional Arabic" w:hint="cs"/>
          <w:sz w:val="32"/>
          <w:szCs w:val="32"/>
          <w:rtl/>
        </w:rPr>
        <w:t xml:space="preserve"> في عام 1870.</w:t>
      </w:r>
    </w:p>
    <w:p w:rsidR="00827850" w:rsidRDefault="00827850" w:rsidP="0082785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27850" w:rsidRDefault="00827850" w:rsidP="0082785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هذا التغير الا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>قتصادي وال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>جتماعي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ذ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ي شهدته بريطانيا وبعدها الدول الأوروبية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أخرى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>أوروبا قد جلب الكثير من القضايا معه.</w:t>
      </w:r>
    </w:p>
    <w:p w:rsidR="00827850" w:rsidRDefault="00827850" w:rsidP="0082785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27850" w:rsidRDefault="00827850" w:rsidP="0082785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أبرز المتغيرات الفاعلة على الساحة كان وجود وميلاد فئة حديثة ظهرت تبعاً ل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>لثورة الصناعية</w:t>
      </w:r>
      <w:r>
        <w:rPr>
          <w:rFonts w:ascii="Traditional Arabic" w:hAnsi="Traditional Arabic" w:cs="Traditional Arabic" w:hint="cs"/>
          <w:sz w:val="32"/>
          <w:szCs w:val="32"/>
          <w:rtl/>
        </w:rPr>
        <w:t>،ألا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 وه</w:t>
      </w:r>
      <w:r>
        <w:rPr>
          <w:rFonts w:ascii="Traditional Arabic" w:hAnsi="Traditional Arabic" w:cs="Traditional Arabic" w:hint="cs"/>
          <w:sz w:val="32"/>
          <w:szCs w:val="32"/>
          <w:rtl/>
        </w:rPr>
        <w:t>ي شريحة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العمال </w:t>
      </w:r>
      <w:r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>نفسه</w:t>
      </w:r>
      <w:r>
        <w:rPr>
          <w:rFonts w:ascii="Traditional Arabic" w:hAnsi="Traditional Arabic" w:cs="Traditional Arabic" w:hint="cs"/>
          <w:sz w:val="32"/>
          <w:szCs w:val="32"/>
          <w:rtl/>
        </w:rPr>
        <w:t>م ، ف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>تم طرح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 الأفكار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الجديدة والقواعد في شأن حقوق ال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>عمال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وأرباب العمل إضافة إلى الفئات السابقة في الجغرافيا ال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>أوروب</w:t>
      </w:r>
      <w:r>
        <w:rPr>
          <w:rFonts w:ascii="Traditional Arabic" w:hAnsi="Traditional Arabic" w:cs="Traditional Arabic" w:hint="cs"/>
          <w:sz w:val="32"/>
          <w:szCs w:val="32"/>
          <w:rtl/>
        </w:rPr>
        <w:t>ية.</w:t>
      </w:r>
    </w:p>
    <w:p w:rsidR="00827850" w:rsidRDefault="00827850" w:rsidP="00827850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74C03" w:rsidRDefault="00827850" w:rsidP="00374C0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 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>المسألة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الأساسية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 كانت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>كيفية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 تنظيم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الحقوق و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 العلاقات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المجالات الرئيسة التي تتصل بالعمل وبيئة العمل، وتحديداً: </w:t>
      </w:r>
      <w:r w:rsidR="005D5D41">
        <w:rPr>
          <w:rFonts w:ascii="Traditional Arabic" w:hAnsi="Traditional Arabic" w:cs="Traditional Arabic" w:hint="cs"/>
          <w:sz w:val="32"/>
          <w:szCs w:val="32"/>
          <w:rtl/>
        </w:rPr>
        <w:t xml:space="preserve"> الأعم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>ال-العمال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العمال-المصنع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العمال-الدولة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،وهو ما أدى إلى ظهور تيارات جديدة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في فرنسا وبريطانيا 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 xml:space="preserve">لا يسمى 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>تيار "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إشتراكية" 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ومن روادها  سان سيمون (سينت سيمون) وفيريا (فوراير) وأوفن 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 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، وهؤلاء قد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ألفوا بعض الكتب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 xml:space="preserve"> والمؤلفات التي اعتبرت تأييداً لفكرتهم وأسساً في هذه المنطلقات والتوجهات التي اعتمدوها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74C03" w:rsidRDefault="00374C03" w:rsidP="00374C0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374C03" w:rsidP="00374C0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كان هؤلاء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يطرحون الأفكار حول قضايا هذه الفئة حديث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النشوء بأوروبا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وقد توسعت المفاهيم التي طرحوها وصولاً لما قام به 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>لوي بلان (لويس بلانك) بفرنسا</w:t>
      </w:r>
      <w:r w:rsidR="003303E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من دعوة ل</w:t>
      </w:r>
      <w:r w:rsidR="003303ED">
        <w:rPr>
          <w:rFonts w:ascii="Traditional Arabic" w:hAnsi="Traditional Arabic" w:cs="Traditional Arabic" w:hint="cs"/>
          <w:sz w:val="32"/>
          <w:szCs w:val="32"/>
          <w:rtl/>
        </w:rPr>
        <w:t>سحب</w:t>
      </w:r>
      <w:r w:rsidR="00611C5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303ED">
        <w:rPr>
          <w:rFonts w:ascii="Traditional Arabic" w:hAnsi="Traditional Arabic" w:cs="Traditional Arabic" w:hint="cs"/>
          <w:sz w:val="32"/>
          <w:szCs w:val="32"/>
          <w:rtl/>
        </w:rPr>
        <w:t>الحق في الملكية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303ED">
        <w:rPr>
          <w:rFonts w:ascii="Traditional Arabic" w:hAnsi="Traditional Arabic" w:cs="Traditional Arabic" w:hint="cs"/>
          <w:sz w:val="32"/>
          <w:szCs w:val="32"/>
          <w:rtl/>
        </w:rPr>
        <w:t>من الشخص</w:t>
      </w:r>
      <w:r w:rsidR="00F670E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وهكذا 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>كون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 أول أفكار التيار المسمى ب"الشيوعية" في أوروبا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ليأتي بعد ذلك 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كارل ماركس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وهو مفكر من أصل يهودي ليطرح افكاره في 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بريطانيا وألمانيا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حتى 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>أصبح ممثلا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 رئيسا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تطوير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فلسفة وتوجهات وديناميكية </w:t>
      </w:r>
      <w:r w:rsidR="002E10D9">
        <w:rPr>
          <w:rFonts w:ascii="Traditional Arabic" w:hAnsi="Traditional Arabic" w:cs="Traditional Arabic" w:hint="cs"/>
          <w:sz w:val="32"/>
          <w:szCs w:val="32"/>
          <w:rtl/>
        </w:rPr>
        <w:t xml:space="preserve">هذا التيار. 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E10D9" w:rsidRPr="00374C03" w:rsidRDefault="00374C03" w:rsidP="00374C03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الثورة في </w:t>
      </w:r>
      <w:r w:rsidR="002E10D9" w:rsidRPr="00374C0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فرنسا</w:t>
      </w:r>
    </w:p>
    <w:p w:rsidR="00374C03" w:rsidRDefault="00374C0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2E10D9" w:rsidP="00374C0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هنا 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هذه البيئة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 xml:space="preserve"> العاصفة ، انطلقت الثورات الفرنسية في </w:t>
      </w:r>
      <w:r>
        <w:rPr>
          <w:rFonts w:ascii="Traditional Arabic" w:hAnsi="Traditional Arabic" w:cs="Traditional Arabic" w:hint="cs"/>
          <w:sz w:val="32"/>
          <w:szCs w:val="32"/>
          <w:rtl/>
        </w:rPr>
        <w:t>عام 1848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، حيث تمرد الليبراليون ، و</w:t>
      </w:r>
      <w:r w:rsidR="004E6F31">
        <w:rPr>
          <w:rFonts w:ascii="Traditional Arabic" w:hAnsi="Traditional Arabic" w:cs="Traditional Arabic" w:hint="cs"/>
          <w:sz w:val="32"/>
          <w:szCs w:val="32"/>
          <w:rtl/>
        </w:rPr>
        <w:t>الإشتراكيون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4E6F31">
        <w:rPr>
          <w:rFonts w:ascii="Traditional Arabic" w:hAnsi="Traditional Arabic" w:cs="Traditional Arabic" w:hint="cs"/>
          <w:sz w:val="32"/>
          <w:szCs w:val="32"/>
          <w:rtl/>
        </w:rPr>
        <w:t>الشيوعيون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4E6F31">
        <w:rPr>
          <w:rFonts w:ascii="Traditional Arabic" w:hAnsi="Traditional Arabic" w:cs="Traditional Arabic" w:hint="cs"/>
          <w:sz w:val="32"/>
          <w:szCs w:val="32"/>
          <w:rtl/>
        </w:rPr>
        <w:t>الجمهوريون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،و</w:t>
      </w:r>
      <w:r w:rsidR="004E6F31">
        <w:rPr>
          <w:rFonts w:ascii="Traditional Arabic" w:hAnsi="Traditional Arabic" w:cs="Traditional Arabic" w:hint="cs"/>
          <w:sz w:val="32"/>
          <w:szCs w:val="32"/>
          <w:rtl/>
        </w:rPr>
        <w:t xml:space="preserve">الكاثوليك في باريس 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>، وقاموا بطرح فكرة  عجز الملك عن القيام بالإصلا</w:t>
      </w:r>
      <w:r w:rsidR="004E6F31">
        <w:rPr>
          <w:rFonts w:ascii="Traditional Arabic" w:hAnsi="Traditional Arabic" w:cs="Traditional Arabic" w:hint="cs"/>
          <w:sz w:val="32"/>
          <w:szCs w:val="32"/>
          <w:rtl/>
        </w:rPr>
        <w:t>حات اللازمة</w:t>
      </w:r>
      <w:r w:rsidR="00374C03">
        <w:rPr>
          <w:rFonts w:ascii="Traditional Arabic" w:hAnsi="Traditional Arabic" w:cs="Traditional Arabic" w:hint="cs"/>
          <w:sz w:val="32"/>
          <w:szCs w:val="32"/>
          <w:rtl/>
        </w:rPr>
        <w:t xml:space="preserve"> في البلاد</w:t>
      </w:r>
      <w:r w:rsidR="004E6F31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74C03" w:rsidRDefault="00374C0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4E6F31" w:rsidRDefault="00374C03" w:rsidP="00374C03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إثر ذلك </w:t>
      </w:r>
      <w:r w:rsidR="004E6F31">
        <w:rPr>
          <w:rFonts w:ascii="Traditional Arabic" w:hAnsi="Traditional Arabic" w:cs="Traditional Arabic" w:hint="cs"/>
          <w:sz w:val="32"/>
          <w:szCs w:val="32"/>
          <w:rtl/>
        </w:rPr>
        <w:t>تم خلع الملك وتشكلت الحكومة المؤقتة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فرنسا ، و</w:t>
      </w:r>
      <w:r w:rsidR="00BC6D8B">
        <w:rPr>
          <w:rFonts w:ascii="Traditional Arabic" w:hAnsi="Traditional Arabic" w:cs="Traditional Arabic" w:hint="cs"/>
          <w:sz w:val="32"/>
          <w:szCs w:val="32"/>
          <w:rtl/>
        </w:rPr>
        <w:t xml:space="preserve">أعطيت للفرنسيين </w:t>
      </w:r>
      <w:r>
        <w:rPr>
          <w:rFonts w:ascii="Traditional Arabic" w:hAnsi="Traditional Arabic" w:cs="Traditional Arabic" w:hint="cs"/>
          <w:sz w:val="32"/>
          <w:szCs w:val="32"/>
          <w:rtl/>
        </w:rPr>
        <w:t>مجموعة من الحقوق ، كحق الا</w:t>
      </w:r>
      <w:r w:rsidR="00BC6D8B">
        <w:rPr>
          <w:rFonts w:ascii="Traditional Arabic" w:hAnsi="Traditional Arabic" w:cs="Traditional Arabic" w:hint="cs"/>
          <w:sz w:val="32"/>
          <w:szCs w:val="32"/>
          <w:rtl/>
        </w:rPr>
        <w:t>قتراع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والتصويت ،</w:t>
      </w:r>
      <w:r w:rsidR="00BC6D8B">
        <w:rPr>
          <w:rFonts w:ascii="Traditional Arabic" w:hAnsi="Traditional Arabic" w:cs="Traditional Arabic" w:hint="cs"/>
          <w:sz w:val="32"/>
          <w:szCs w:val="32"/>
          <w:rtl/>
        </w:rPr>
        <w:t xml:space="preserve"> وأزيل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BC6D8B">
        <w:rPr>
          <w:rFonts w:ascii="Traditional Arabic" w:hAnsi="Traditional Arabic" w:cs="Traditional Arabic" w:hint="cs"/>
          <w:sz w:val="32"/>
          <w:szCs w:val="32"/>
          <w:rtl/>
        </w:rPr>
        <w:t xml:space="preserve"> عقوبة الإعدام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BC6D8B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تم الانتهاء من ملفات </w:t>
      </w:r>
      <w:r w:rsidR="00BC6D8B">
        <w:rPr>
          <w:rFonts w:ascii="Traditional Arabic" w:hAnsi="Traditional Arabic" w:cs="Traditional Arabic" w:hint="cs"/>
          <w:sz w:val="32"/>
          <w:szCs w:val="32"/>
          <w:rtl/>
        </w:rPr>
        <w:t>تجار</w:t>
      </w:r>
      <w:r w:rsidR="004C2D81">
        <w:rPr>
          <w:rFonts w:ascii="Traditional Arabic" w:hAnsi="Traditional Arabic" w:cs="Traditional Arabic" w:hint="cs"/>
          <w:sz w:val="32"/>
          <w:szCs w:val="32"/>
          <w:rtl/>
        </w:rPr>
        <w:t>ة العبيد</w:t>
      </w:r>
      <w:r>
        <w:rPr>
          <w:rFonts w:ascii="Traditional Arabic" w:hAnsi="Traditional Arabic" w:cs="Traditional Arabic" w:hint="cs"/>
          <w:sz w:val="32"/>
          <w:szCs w:val="32"/>
          <w:rtl/>
        </w:rPr>
        <w:t>، كما</w:t>
      </w:r>
      <w:r w:rsidR="004C2D81">
        <w:rPr>
          <w:rFonts w:ascii="Traditional Arabic" w:hAnsi="Traditional Arabic" w:cs="Traditional Arabic" w:hint="cs"/>
          <w:sz w:val="32"/>
          <w:szCs w:val="32"/>
          <w:rtl/>
        </w:rPr>
        <w:t xml:space="preserve"> تم إعلان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النظام</w:t>
      </w:r>
      <w:r w:rsidR="004C2D81">
        <w:rPr>
          <w:rFonts w:ascii="Traditional Arabic" w:hAnsi="Traditional Arabic" w:cs="Traditional Arabic" w:hint="cs"/>
          <w:sz w:val="32"/>
          <w:szCs w:val="32"/>
          <w:rtl/>
        </w:rPr>
        <w:t xml:space="preserve"> الجمهوري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4C2D81">
        <w:rPr>
          <w:rFonts w:ascii="Traditional Arabic" w:hAnsi="Traditional Arabic" w:cs="Traditional Arabic" w:hint="cs"/>
          <w:sz w:val="32"/>
          <w:szCs w:val="32"/>
          <w:rtl/>
        </w:rPr>
        <w:t xml:space="preserve">أعلن  نابليون الذي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كان </w:t>
      </w:r>
      <w:r w:rsidR="004C2D81">
        <w:rPr>
          <w:rFonts w:ascii="Traditional Arabic" w:hAnsi="Traditional Arabic" w:cs="Traditional Arabic" w:hint="cs"/>
          <w:sz w:val="32"/>
          <w:szCs w:val="32"/>
          <w:rtl/>
        </w:rPr>
        <w:t xml:space="preserve">يدير الدولة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4C2D81">
        <w:rPr>
          <w:rFonts w:ascii="Traditional Arabic" w:hAnsi="Traditional Arabic" w:cs="Traditional Arabic" w:hint="cs"/>
          <w:sz w:val="32"/>
          <w:szCs w:val="32"/>
          <w:rtl/>
        </w:rPr>
        <w:t xml:space="preserve">عتمادا على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4C2D81">
        <w:rPr>
          <w:rFonts w:ascii="Traditional Arabic" w:hAnsi="Traditional Arabic" w:cs="Traditional Arabic" w:hint="cs"/>
          <w:sz w:val="32"/>
          <w:szCs w:val="32"/>
          <w:rtl/>
        </w:rPr>
        <w:t>حزب الكاثوليكي في السابق إمبراطوريته مثل عمه نابليون الأول في عام 1852 وسمي بنابليون الثالث.</w:t>
      </w:r>
    </w:p>
    <w:p w:rsidR="00374C03" w:rsidRPr="00012C61" w:rsidRDefault="00374C03" w:rsidP="00374C0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Pr="00012C61" w:rsidRDefault="001D62AA" w:rsidP="003A15E4">
      <w:pPr>
        <w:pStyle w:val="ListeParagraf"/>
        <w:bidi/>
        <w:ind w:left="870"/>
        <w:rPr>
          <w:rFonts w:ascii="Traditional Arabic" w:hAnsi="Traditional Arabic" w:cs="Traditional Arabic"/>
          <w:sz w:val="32"/>
          <w:szCs w:val="32"/>
        </w:rPr>
      </w:pPr>
    </w:p>
    <w:p w:rsidR="00D738A5" w:rsidRDefault="00525BDD" w:rsidP="00374C03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374C0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الثورة في </w:t>
      </w:r>
      <w:r w:rsidR="00374C0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</w:t>
      </w:r>
      <w:r w:rsidRPr="00374C0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دول الأوروبية </w:t>
      </w:r>
      <w:r w:rsidR="00374C0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</w:t>
      </w:r>
      <w:r w:rsidRPr="00374C0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أخرى</w:t>
      </w:r>
    </w:p>
    <w:p w:rsidR="00374C03" w:rsidRPr="00374C03" w:rsidRDefault="00374C03" w:rsidP="00374C03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480B0F" w:rsidRDefault="00480B0F" w:rsidP="00480B0F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25BDD">
        <w:rPr>
          <w:rFonts w:ascii="Traditional Arabic" w:hAnsi="Traditional Arabic" w:cs="Traditional Arabic" w:hint="cs"/>
          <w:sz w:val="32"/>
          <w:szCs w:val="32"/>
          <w:rtl/>
        </w:rPr>
        <w:t>ثورات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التي اندلعت في عام</w:t>
      </w:r>
      <w:r w:rsidR="00525BDD">
        <w:rPr>
          <w:rFonts w:ascii="Traditional Arabic" w:hAnsi="Traditional Arabic" w:cs="Traditional Arabic" w:hint="cs"/>
          <w:sz w:val="32"/>
          <w:szCs w:val="32"/>
          <w:rtl/>
        </w:rPr>
        <w:t xml:space="preserve"> 1848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بدأت تفرض نفسها على الواقع العام في أوروبا ، حيث </w:t>
      </w:r>
      <w:r w:rsidR="00525BDD">
        <w:rPr>
          <w:rFonts w:ascii="Traditional Arabic" w:hAnsi="Traditional Arabic" w:cs="Traditional Arabic" w:hint="cs"/>
          <w:sz w:val="32"/>
          <w:szCs w:val="32"/>
          <w:rtl/>
        </w:rPr>
        <w:t>بدأت أهم أث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372869">
        <w:rPr>
          <w:rFonts w:ascii="Traditional Arabic" w:hAnsi="Traditional Arabic" w:cs="Traditional Arabic" w:hint="cs"/>
          <w:sz w:val="32"/>
          <w:szCs w:val="32"/>
          <w:rtl/>
        </w:rPr>
        <w:t>رها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تظهر</w:t>
      </w:r>
      <w:r w:rsidR="00372869">
        <w:rPr>
          <w:rFonts w:ascii="Traditional Arabic" w:hAnsi="Traditional Arabic" w:cs="Traditional Arabic" w:hint="cs"/>
          <w:sz w:val="32"/>
          <w:szCs w:val="32"/>
          <w:rtl/>
        </w:rPr>
        <w:t xml:space="preserve"> في النمسا بعد فرنسا.</w:t>
      </w:r>
    </w:p>
    <w:p w:rsidR="00480B0F" w:rsidRDefault="00480B0F" w:rsidP="00480B0F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25BDD" w:rsidRDefault="00372869" w:rsidP="00480B0F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الإيطاليون ، والكروات،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الهنغاري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ون،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وال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تشيكيون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تمردوا من أجل ال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نفصال عن أراضي إم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ب</w:t>
      </w:r>
      <w:r>
        <w:rPr>
          <w:rFonts w:ascii="Traditional Arabic" w:hAnsi="Traditional Arabic" w:cs="Traditional Arabic" w:hint="cs"/>
          <w:sz w:val="32"/>
          <w:szCs w:val="32"/>
          <w:rtl/>
        </w:rPr>
        <w:t>راطورية النمسا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، وهو الأمر الذي دعا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النمسا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 xml:space="preserve">لطلب </w:t>
      </w:r>
      <w:r>
        <w:rPr>
          <w:rFonts w:ascii="Traditional Arabic" w:hAnsi="Traditional Arabic" w:cs="Traditional Arabic" w:hint="cs"/>
          <w:sz w:val="32"/>
          <w:szCs w:val="32"/>
          <w:rtl/>
        </w:rPr>
        <w:t>يد العون من الروس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 xml:space="preserve"> لمواجهة هذه القلاقل الواسعة ، وبعد التدخل الروسي ، خسر 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>الثوار المجري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ون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 xml:space="preserve"> أمام الروس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>لتجأ خمسة ملايين منهم إلى الدولة العثمانية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>لم ترجع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هم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 xml:space="preserve"> الدولة العثمانية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 xml:space="preserve">رغم التهديدات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>الحرب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 xml:space="preserve"> التي تعرضت لها وآثرت حمايتهم</w:t>
      </w:r>
      <w:r w:rsidR="00C67C11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C67C11" w:rsidRDefault="00C67C1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67C11" w:rsidRDefault="00C67C11" w:rsidP="00480B0F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480B0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نتائج الثورات 1848</w:t>
      </w:r>
    </w:p>
    <w:p w:rsidR="00480B0F" w:rsidRDefault="00480B0F" w:rsidP="00480B0F">
      <w:pPr>
        <w:bidi/>
        <w:jc w:val="both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480B0F" w:rsidRDefault="00480B0F" w:rsidP="00480B0F">
      <w:pPr>
        <w:bidi/>
        <w:jc w:val="both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كان من أبرز نتائج الثورات الأوروبية المتلاحقة ما يلي : </w:t>
      </w:r>
    </w:p>
    <w:p w:rsidR="00480B0F" w:rsidRPr="00480B0F" w:rsidRDefault="00480B0F" w:rsidP="00480B0F">
      <w:pPr>
        <w:bidi/>
        <w:jc w:val="both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C67C11" w:rsidRPr="00480B0F" w:rsidRDefault="00480B0F" w:rsidP="00480B0F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تحقيق 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 xml:space="preserve">عتراف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الرسمي 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>ب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 xml:space="preserve">دستور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 xml:space="preserve">روسيا وإيطاليا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وهو ما عنى في ذلك الوقت 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 xml:space="preserve">بداية لبناء القوات الإيطالية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بعدها القوات 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>الألمانية.</w:t>
      </w:r>
    </w:p>
    <w:p w:rsidR="00C67C11" w:rsidRPr="00480B0F" w:rsidRDefault="00C67C11" w:rsidP="00480B0F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 w:rsidRPr="00480B0F">
        <w:rPr>
          <w:rFonts w:ascii="Traditional Arabic" w:hAnsi="Traditional Arabic" w:cs="Traditional Arabic" w:hint="cs"/>
          <w:sz w:val="32"/>
          <w:szCs w:val="32"/>
          <w:rtl/>
        </w:rPr>
        <w:t xml:space="preserve">تم إنهاء </w:t>
      </w:r>
      <w:r w:rsidR="00480B0F">
        <w:rPr>
          <w:rFonts w:ascii="Traditional Arabic" w:hAnsi="Traditional Arabic" w:cs="Traditional Arabic" w:hint="cs"/>
          <w:sz w:val="32"/>
          <w:szCs w:val="32"/>
          <w:rtl/>
        </w:rPr>
        <w:t xml:space="preserve">ظاهرة العبودية التي سادت في أوروبا ردحاً من الزمان ، وما كان يعرف باسم : "عبودية الأرض" لا سيما في </w:t>
      </w:r>
      <w:r w:rsidRPr="00480B0F">
        <w:rPr>
          <w:rFonts w:ascii="Traditional Arabic" w:hAnsi="Traditional Arabic" w:cs="Traditional Arabic" w:hint="cs"/>
          <w:sz w:val="32"/>
          <w:szCs w:val="32"/>
          <w:rtl/>
        </w:rPr>
        <w:t>إمبراطورية النمسا.</w:t>
      </w:r>
    </w:p>
    <w:p w:rsidR="00C67C11" w:rsidRPr="00480B0F" w:rsidRDefault="00480B0F" w:rsidP="00480B0F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تغيرت الحالة المعرفية والاقتصادية والاجتماعية في أوروبا ، ونتيجة مطالب الثورات المتلاحقة قامت 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 xml:space="preserve">الدول الأوروبية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>منح الحقوق المتعددة لمواطنيه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C67C11" w:rsidRPr="00480B0F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67C11" w:rsidRDefault="00C67C11" w:rsidP="00480B0F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480B0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ج-</w:t>
      </w:r>
      <w:r w:rsidR="005F441D" w:rsidRPr="00480B0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إزدواجية المعايير الممارس</w:t>
      </w:r>
      <w:r w:rsidR="00480B0F" w:rsidRPr="00480B0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ة</w:t>
      </w:r>
      <w:r w:rsidR="005F441D" w:rsidRPr="00480B0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من قبل الدول الأوروبية ضد الدولة العثمانية</w:t>
      </w:r>
    </w:p>
    <w:p w:rsidR="00480B0F" w:rsidRPr="00480B0F" w:rsidRDefault="00480B0F" w:rsidP="00480B0F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ED32DE" w:rsidRDefault="005F441D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تعبير إزدواجية المعايير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استخدام قياسي</w:t>
      </w:r>
      <w:r>
        <w:rPr>
          <w:rFonts w:ascii="Traditional Arabic" w:hAnsi="Traditional Arabic" w:cs="Traditional Arabic" w:hint="cs"/>
          <w:sz w:val="32"/>
          <w:szCs w:val="32"/>
          <w:rtl/>
        </w:rPr>
        <w:t>ن مختلف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ي</w:t>
      </w:r>
      <w:r>
        <w:rPr>
          <w:rFonts w:ascii="Traditional Arabic" w:hAnsi="Traditional Arabic" w:cs="Traditional Arabic" w:hint="cs"/>
          <w:sz w:val="32"/>
          <w:szCs w:val="32"/>
          <w:rtl/>
        </w:rPr>
        <w:t>ن عن بعضهما في مسألة</w:t>
      </w:r>
      <w:r w:rsidR="00D95E0D">
        <w:rPr>
          <w:rFonts w:ascii="Traditional Arabic" w:hAnsi="Traditional Arabic" w:cs="Traditional Arabic" w:hint="cs"/>
          <w:sz w:val="32"/>
          <w:szCs w:val="32"/>
          <w:rtl/>
        </w:rPr>
        <w:t xml:space="preserve"> واحدة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مثال على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ذلك :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لا يصح قتل المدنيين في الحرب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هذا المبدأ إن كان </w:t>
      </w:r>
      <w:r w:rsidR="00AD60DA">
        <w:rPr>
          <w:rFonts w:ascii="Traditional Arabic" w:hAnsi="Traditional Arabic" w:cs="Traditional Arabic" w:hint="cs"/>
          <w:sz w:val="32"/>
          <w:szCs w:val="32"/>
          <w:rtl/>
        </w:rPr>
        <w:t xml:space="preserve">المدنيون القتلى من المسلمين لا يطبق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AD60DA">
        <w:rPr>
          <w:rFonts w:ascii="Traditional Arabic" w:hAnsi="Traditional Arabic" w:cs="Traditional Arabic" w:hint="cs"/>
          <w:sz w:val="32"/>
          <w:szCs w:val="32"/>
          <w:rtl/>
        </w:rPr>
        <w:t xml:space="preserve">وإن كان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القتلى</w:t>
      </w:r>
      <w:r w:rsidR="00AD60DA">
        <w:rPr>
          <w:rFonts w:ascii="Traditional Arabic" w:hAnsi="Traditional Arabic" w:cs="Traditional Arabic" w:hint="cs"/>
          <w:sz w:val="32"/>
          <w:szCs w:val="32"/>
          <w:rtl/>
        </w:rPr>
        <w:t xml:space="preserve"> من المسيحيين و يحظون بالإهتمام البالغ </w:t>
      </w:r>
      <w:r w:rsidR="00D95E0D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="00AD60DA">
        <w:rPr>
          <w:rFonts w:ascii="Traditional Arabic" w:hAnsi="Traditional Arabic" w:cs="Traditional Arabic" w:hint="cs"/>
          <w:sz w:val="32"/>
          <w:szCs w:val="32"/>
          <w:rtl/>
        </w:rPr>
        <w:t>هذه هي إزدواجية المعايير نفسها.</w:t>
      </w:r>
      <w:r w:rsidR="004F59E6">
        <w:rPr>
          <w:rFonts w:ascii="Traditional Arabic" w:hAnsi="Traditional Arabic" w:cs="Traditional Arabic"/>
          <w:sz w:val="32"/>
          <w:szCs w:val="32"/>
        </w:rPr>
        <w:t xml:space="preserve"> </w:t>
      </w:r>
    </w:p>
    <w:p w:rsidR="00ED32DE" w:rsidRDefault="00ED32DE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D32DE" w:rsidRDefault="00ED32DE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4F59E6">
        <w:rPr>
          <w:rFonts w:ascii="Traditional Arabic" w:hAnsi="Traditional Arabic" w:cs="Traditional Arabic" w:hint="cs"/>
          <w:sz w:val="32"/>
          <w:szCs w:val="32"/>
          <w:rtl/>
        </w:rPr>
        <w:t>أوروبيون في أثناء الثورة الصربي</w:t>
      </w:r>
      <w:r w:rsidR="00D95E0D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4F59E6">
        <w:rPr>
          <w:rFonts w:ascii="Traditional Arabic" w:hAnsi="Traditional Arabic" w:cs="Traditional Arabic" w:hint="cs"/>
          <w:sz w:val="32"/>
          <w:szCs w:val="32"/>
          <w:rtl/>
        </w:rPr>
        <w:t xml:space="preserve"> واليوناني</w:t>
      </w:r>
      <w:r w:rsidR="00D95E0D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4F59E6">
        <w:rPr>
          <w:rFonts w:ascii="Traditional Arabic" w:hAnsi="Traditional Arabic" w:cs="Traditional Arabic" w:hint="cs"/>
          <w:sz w:val="32"/>
          <w:szCs w:val="32"/>
          <w:rtl/>
        </w:rPr>
        <w:t xml:space="preserve"> بينما يغضون النظر عن المدنيين المسلمين الذين قتل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4F59E6">
        <w:rPr>
          <w:rFonts w:ascii="Traditional Arabic" w:hAnsi="Traditional Arabic" w:cs="Traditional Arabic" w:hint="cs"/>
          <w:sz w:val="32"/>
          <w:szCs w:val="32"/>
          <w:rtl/>
        </w:rPr>
        <w:t xml:space="preserve">هم هاتان الدولتان كانوا 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>يثيرون الضجة</w:t>
      </w:r>
      <w:r w:rsidR="009D0A8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9D0A8B">
        <w:rPr>
          <w:rFonts w:ascii="Traditional Arabic" w:hAnsi="Traditional Arabic" w:cs="Traditional Arabic" w:hint="cs"/>
          <w:sz w:val="32"/>
          <w:szCs w:val="32"/>
          <w:rtl/>
        </w:rPr>
        <w:t>أن الأتراك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أو العثمانيين</w:t>
      </w:r>
      <w:r w:rsidR="009D0A8B">
        <w:rPr>
          <w:rFonts w:ascii="Traditional Arabic" w:hAnsi="Traditional Arabic" w:cs="Traditional Arabic" w:hint="cs"/>
          <w:sz w:val="32"/>
          <w:szCs w:val="32"/>
          <w:rtl/>
        </w:rPr>
        <w:t xml:space="preserve"> قتلوا المدنيين</w:t>
      </w:r>
      <w:r w:rsidR="004F59E6">
        <w:rPr>
          <w:rFonts w:ascii="Traditional Arabic" w:hAnsi="Traditional Arabic" w:cs="Traditional Arabic" w:hint="cs"/>
          <w:sz w:val="32"/>
          <w:szCs w:val="32"/>
          <w:rtl/>
        </w:rPr>
        <w:t xml:space="preserve"> المسيحيين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4F59E6">
        <w:rPr>
          <w:rFonts w:ascii="Traditional Arabic" w:hAnsi="Traditional Arabic" w:cs="Traditional Arabic" w:hint="cs"/>
          <w:sz w:val="32"/>
          <w:szCs w:val="32"/>
          <w:rtl/>
        </w:rPr>
        <w:t>على الرغم من أنها ليست حقيقية</w:t>
      </w:r>
      <w:r w:rsidR="009D0A8B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ED32DE" w:rsidRDefault="00ED32DE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9D0A8B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تكرر المشهد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نفسه في التمرد البلغاري في عام 1876م ، حيث</w:t>
      </w:r>
      <w:r w:rsidR="00453C35">
        <w:rPr>
          <w:rFonts w:ascii="Traditional Arabic" w:hAnsi="Traditional Arabic" w:cs="Traditional Arabic" w:hint="cs"/>
          <w:sz w:val="32"/>
          <w:szCs w:val="32"/>
          <w:rtl/>
        </w:rPr>
        <w:t xml:space="preserve"> كان عدد المدنيين المسلمين 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 xml:space="preserve">القتلى </w:t>
      </w:r>
      <w:r w:rsidR="00453C35">
        <w:rPr>
          <w:rFonts w:ascii="Traditional Arabic" w:hAnsi="Traditional Arabic" w:cs="Traditional Arabic" w:hint="cs"/>
          <w:sz w:val="32"/>
          <w:szCs w:val="32"/>
          <w:rtl/>
        </w:rPr>
        <w:t>حوالي عشرة آلاف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بينما كان عدد القتلى من البلغاريين 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>لا يتجاوز إثنان-ثلاث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53C35">
        <w:rPr>
          <w:rFonts w:ascii="Traditional Arabic" w:hAnsi="Traditional Arabic" w:cs="Traditional Arabic" w:hint="cs"/>
          <w:sz w:val="32"/>
          <w:szCs w:val="32"/>
          <w:rtl/>
        </w:rPr>
        <w:t>آلاف</w:t>
      </w:r>
      <w:r w:rsidR="002507DC" w:rsidRPr="002507D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>في ثورة بدأت بدعم الروس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 xml:space="preserve"> لزعزعة الأمن في الدولة العثمانية </w:t>
      </w:r>
      <w:r w:rsidR="00453C35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D32DE" w:rsidRDefault="00453C35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ففي الوقت الذي كانت فيه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القوات العسكرية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 xml:space="preserve">العثمانية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تحاول قمع المتمردين المسلحين وتضمن الأمن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 xml:space="preserve"> والاستقرار ،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 xml:space="preserve"> إلا أن "مركز الدعاية أوروبية" قد إتخذ 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سلسلة من ال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>إجراء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>ات الإعلامية المضادة والتي تثير حنق الشعوب ضدها، كزعمهم :بأن الأتراك يقضون على البلغار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>!</w:t>
      </w:r>
      <w:r w:rsidR="00ED32DE">
        <w:rPr>
          <w:rFonts w:ascii="Traditional Arabic" w:hAnsi="Traditional Arabic" w:cs="Traditional Arabic" w:hint="cs"/>
          <w:sz w:val="32"/>
          <w:szCs w:val="32"/>
          <w:rtl/>
        </w:rPr>
        <w:t xml:space="preserve"> ونحوها .</w:t>
      </w:r>
    </w:p>
    <w:p w:rsidR="00ED32DE" w:rsidRDefault="00ED32DE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ED32DE" w:rsidRDefault="00ED32DE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في تلك الحقبة غير المستقرة كان 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>الرأي العام الأوروب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 xml:space="preserve"> وإعلامه جاهز كي يصدق كل خبر خاطئ عن الأتراك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العثمانيين ،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ك</w:t>
      </w:r>
      <w:r w:rsidR="00CE7954">
        <w:rPr>
          <w:rFonts w:ascii="Traditional Arabic" w:hAnsi="Traditional Arabic" w:cs="Traditional Arabic" w:hint="cs"/>
          <w:sz w:val="32"/>
          <w:szCs w:val="32"/>
          <w:rtl/>
        </w:rPr>
        <w:t>ان يصدق هذه الدعاية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لتخوفه من الدين الإسلامي ، </w:t>
      </w:r>
      <w:r w:rsidR="005561DE">
        <w:rPr>
          <w:rFonts w:ascii="Traditional Arabic" w:hAnsi="Traditional Arabic" w:cs="Traditional Arabic" w:hint="cs"/>
          <w:sz w:val="32"/>
          <w:szCs w:val="32"/>
          <w:rtl/>
        </w:rPr>
        <w:t xml:space="preserve">وهكذا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كانت </w:t>
      </w:r>
      <w:r w:rsidR="005561DE">
        <w:rPr>
          <w:rFonts w:ascii="Traditional Arabic" w:hAnsi="Traditional Arabic" w:cs="Traditional Arabic" w:hint="cs"/>
          <w:sz w:val="32"/>
          <w:szCs w:val="32"/>
          <w:rtl/>
        </w:rPr>
        <w:t>الدول الأوروبية التي لا تذكر شيئا عن قتل ملايين من المسلمين الأتراك في البلقان في القرن التاسع عشر تأخذ موقفا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5561DE">
        <w:rPr>
          <w:rFonts w:ascii="Traditional Arabic" w:hAnsi="Traditional Arabic" w:cs="Traditional Arabic" w:hint="cs"/>
          <w:sz w:val="32"/>
          <w:szCs w:val="32"/>
          <w:rtl/>
        </w:rPr>
        <w:t xml:space="preserve"> متهما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5561DE">
        <w:rPr>
          <w:rFonts w:ascii="Traditional Arabic" w:hAnsi="Traditional Arabic" w:cs="Traditional Arabic" w:hint="cs"/>
          <w:sz w:val="32"/>
          <w:szCs w:val="32"/>
          <w:rtl/>
        </w:rPr>
        <w:t xml:space="preserve"> تجاه الأتراك باستمرار.</w:t>
      </w:r>
    </w:p>
    <w:p w:rsidR="00ED32DE" w:rsidRDefault="00ED32DE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26939" w:rsidRDefault="00ED32DE" w:rsidP="00ED32D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أما</w:t>
      </w:r>
      <w:r w:rsidR="005561D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الأمم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الأخرى مثل الصرب واليونان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والبلغار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والرومان ونحوها ، ف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رغم وجودهم تحت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>حكم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عثماني على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 مدى خمسمائة سنة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إلا أنهم 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>قد حافظوا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على قيمهم الوطنية والدينية والا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>جتماعية والثقافية أيضا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 وطوروه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 في ظل 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>تسامح الدولة العثمانية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ورعايتها للإثنيات، 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 ولكن لا نستطيع أن نقول </w:t>
      </w:r>
      <w:r w:rsidR="00926939">
        <w:rPr>
          <w:rFonts w:ascii="Traditional Arabic" w:hAnsi="Traditional Arabic" w:cs="Traditional Arabic" w:hint="cs"/>
          <w:sz w:val="32"/>
          <w:szCs w:val="32"/>
          <w:rtl/>
        </w:rPr>
        <w:t xml:space="preserve">الشيء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نفسه </w:t>
      </w:r>
      <w:r w:rsidR="001927AC">
        <w:rPr>
          <w:rFonts w:ascii="Traditional Arabic" w:hAnsi="Traditional Arabic" w:cs="Traditional Arabic" w:hint="cs"/>
          <w:sz w:val="32"/>
          <w:szCs w:val="32"/>
          <w:rtl/>
        </w:rPr>
        <w:t xml:space="preserve">عن المجتمعات المحلية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المسلمين </w:t>
      </w:r>
      <w:r w:rsidR="00926939">
        <w:rPr>
          <w:rFonts w:ascii="Traditional Arabic" w:hAnsi="Traditional Arabic" w:cs="Traditional Arabic" w:hint="cs"/>
          <w:sz w:val="32"/>
          <w:szCs w:val="32"/>
          <w:rtl/>
        </w:rPr>
        <w:t xml:space="preserve">في أماكن ذهبوا إليها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926939">
        <w:rPr>
          <w:rFonts w:ascii="Traditional Arabic" w:hAnsi="Traditional Arabic" w:cs="Traditional Arabic" w:hint="cs"/>
          <w:sz w:val="32"/>
          <w:szCs w:val="32"/>
          <w:rtl/>
        </w:rPr>
        <w:t>أوروب</w:t>
      </w:r>
      <w:r>
        <w:rPr>
          <w:rFonts w:ascii="Traditional Arabic" w:hAnsi="Traditional Arabic" w:cs="Traditional Arabic" w:hint="cs"/>
          <w:sz w:val="32"/>
          <w:szCs w:val="32"/>
          <w:rtl/>
        </w:rPr>
        <w:t>ا ،</w:t>
      </w:r>
      <w:r w:rsidR="00926939">
        <w:rPr>
          <w:rFonts w:ascii="Traditional Arabic" w:hAnsi="Traditional Arabic" w:cs="Traditional Arabic" w:hint="cs"/>
          <w:sz w:val="32"/>
          <w:szCs w:val="32"/>
          <w:rtl/>
        </w:rPr>
        <w:t xml:space="preserve"> هذه هي إزدواجية المعايير التي 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926939">
        <w:rPr>
          <w:rFonts w:ascii="Traditional Arabic" w:hAnsi="Traditional Arabic" w:cs="Traditional Arabic" w:hint="cs"/>
          <w:sz w:val="32"/>
          <w:szCs w:val="32"/>
          <w:rtl/>
        </w:rPr>
        <w:t xml:space="preserve">نفذها أوروبا ضد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الدولة العثمانية ، والتي لا زالت ظلالها ممتدة حتى يومنا هذا</w:t>
      </w:r>
      <w:r w:rsidR="00926939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3D081A" w:rsidRPr="00ED32DE" w:rsidRDefault="003D081A" w:rsidP="00ED32DE">
      <w:pPr>
        <w:bidi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926939" w:rsidRPr="00483281" w:rsidRDefault="00926939" w:rsidP="00483281">
      <w:pPr>
        <w:pStyle w:val="ListeParagraf"/>
        <w:numPr>
          <w:ilvl w:val="0"/>
          <w:numId w:val="18"/>
        </w:num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تأسيس ال</w:t>
      </w:r>
      <w:r w:rsidR="00483281" w:rsidRP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</w:t>
      </w:r>
      <w:r w:rsidRP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تحاد السياسي </w:t>
      </w:r>
      <w:r w:rsid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في</w:t>
      </w:r>
      <w:r w:rsidR="00483281" w:rsidRP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P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إيطاليا وألمانيا</w:t>
      </w:r>
    </w:p>
    <w:p w:rsidR="00483281" w:rsidRPr="00ED32DE" w:rsidRDefault="00483281" w:rsidP="00483281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9649F2" w:rsidRPr="00483281" w:rsidRDefault="00D95E0D" w:rsidP="00483281">
      <w:pPr>
        <w:pStyle w:val="ListeParagraf"/>
        <w:numPr>
          <w:ilvl w:val="0"/>
          <w:numId w:val="28"/>
        </w:num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تأسيس ال</w:t>
      </w:r>
      <w:r w:rsid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</w:t>
      </w:r>
      <w:r w:rsidRPr="00483281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تحاد السياسي في ألمانيا</w:t>
      </w:r>
    </w:p>
    <w:p w:rsidR="00480B0F" w:rsidRPr="001D62AA" w:rsidRDefault="00480B0F" w:rsidP="00480B0F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DB56A6" w:rsidRDefault="00483281" w:rsidP="00483281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انفصال إسبانيا ع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>ن إمبراطورية روما-جرمان المقدس</w:t>
      </w:r>
      <w:r>
        <w:rPr>
          <w:rFonts w:ascii="Traditional Arabic" w:hAnsi="Traditional Arabic" w:cs="Traditional Arabic" w:hint="cs"/>
          <w:sz w:val="32"/>
          <w:szCs w:val="32"/>
          <w:rtl/>
        </w:rPr>
        <w:t>ة،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 xml:space="preserve"> وتبني حركات الإصلاح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كثير من البقاع الأوروبية ، وانتشار دور 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 xml:space="preserve">الأمراء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>المذهب البروتستان</w:t>
      </w:r>
      <w:r>
        <w:rPr>
          <w:rFonts w:ascii="Traditional Arabic" w:hAnsi="Traditional Arabic" w:cs="Traditional Arabic" w:hint="cs"/>
          <w:sz w:val="32"/>
          <w:szCs w:val="32"/>
          <w:rtl/>
        </w:rPr>
        <w:t>تي</w:t>
      </w:r>
      <w:r w:rsidR="002507DC">
        <w:rPr>
          <w:rFonts w:ascii="Traditional Arabic" w:hAnsi="Traditional Arabic" w:cs="Traditional Arabic" w:hint="cs"/>
          <w:sz w:val="32"/>
          <w:szCs w:val="32"/>
          <w:rtl/>
        </w:rPr>
        <w:t xml:space="preserve"> قد قلل من قيمة الإمراطورية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ومكانتها الدولية ، ف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 xml:space="preserve">لم يبق من أثر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>لإم</w:t>
      </w:r>
      <w:r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>راطورية إلا في النمسا وهنغاريا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 xml:space="preserve">ومن جهة أخرى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ف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>من أ</w:t>
      </w:r>
      <w:r>
        <w:rPr>
          <w:rFonts w:ascii="Traditional Arabic" w:hAnsi="Traditional Arabic" w:cs="Traditional Arabic" w:hint="cs"/>
          <w:sz w:val="32"/>
          <w:szCs w:val="32"/>
          <w:rtl/>
        </w:rPr>
        <w:t>هم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 xml:space="preserve"> أسباب ضعف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>نمسا هو هزيمته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 xml:space="preserve"> المتواصلة في المعارك أمام الدولة العثمانية.</w:t>
      </w:r>
    </w:p>
    <w:p w:rsidR="00DB56A6" w:rsidRDefault="00DB56A6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13235" w:rsidRDefault="00DB56A6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الأمير الكبير فريدريك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(1688-1740) 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 xml:space="preserve">من أمراء ألمانيا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الفاعلين والمؤثرين، فقد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 xml:space="preserve"> أصبحت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بلاده في عهده 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>دولة</w:t>
      </w:r>
      <w:r w:rsidR="00A8041C">
        <w:rPr>
          <w:rFonts w:ascii="Traditional Arabic" w:hAnsi="Traditional Arabic" w:cs="Traditional Arabic" w:hint="cs"/>
          <w:sz w:val="32"/>
          <w:szCs w:val="32"/>
          <w:rtl/>
        </w:rPr>
        <w:t xml:space="preserve"> قوية و</w:t>
      </w:r>
      <w:r w:rsidR="00263820">
        <w:rPr>
          <w:rFonts w:ascii="Traditional Arabic" w:hAnsi="Traditional Arabic" w:cs="Traditional Arabic" w:hint="cs"/>
          <w:sz w:val="32"/>
          <w:szCs w:val="32"/>
          <w:rtl/>
        </w:rPr>
        <w:t>مركزية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A8041C">
        <w:rPr>
          <w:rFonts w:ascii="Traditional Arabic" w:hAnsi="Traditional Arabic" w:cs="Traditional Arabic" w:hint="cs"/>
          <w:sz w:val="32"/>
          <w:szCs w:val="32"/>
          <w:rtl/>
        </w:rPr>
        <w:t xml:space="preserve"> وكتب اسمه في قائمة الدول القوية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A8041C">
        <w:rPr>
          <w:rFonts w:ascii="Traditional Arabic" w:hAnsi="Traditional Arabic" w:cs="Traditional Arabic" w:hint="cs"/>
          <w:sz w:val="32"/>
          <w:szCs w:val="32"/>
          <w:rtl/>
        </w:rPr>
        <w:t>أوروب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A8041C">
        <w:rPr>
          <w:rFonts w:ascii="Traditional Arabic" w:hAnsi="Traditional Arabic" w:cs="Traditional Arabic" w:hint="cs"/>
          <w:sz w:val="32"/>
          <w:szCs w:val="32"/>
          <w:rtl/>
        </w:rPr>
        <w:t xml:space="preserve"> في عهد فريدريك الثاني (1786-1740).  </w:t>
      </w:r>
    </w:p>
    <w:p w:rsidR="00DB56A6" w:rsidRDefault="00DB56A6" w:rsidP="00DB56A6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1D62AA" w:rsidRDefault="00DB56A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أما </w:t>
      </w:r>
      <w:r w:rsidR="00CD2898">
        <w:rPr>
          <w:rFonts w:ascii="Traditional Arabic" w:hAnsi="Traditional Arabic" w:cs="Traditional Arabic" w:hint="cs"/>
          <w:sz w:val="32"/>
          <w:szCs w:val="32"/>
          <w:rtl/>
        </w:rPr>
        <w:t>السلالة الحاكمة ههان زولارن التي ينتمي إليها هؤلاء الملوك</w:t>
      </w:r>
      <w:r w:rsidR="00CD2898" w:rsidRPr="00CD289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D2898">
        <w:rPr>
          <w:rFonts w:ascii="Traditional Arabic" w:hAnsi="Traditional Arabic" w:cs="Traditional Arabic" w:hint="cs"/>
          <w:sz w:val="32"/>
          <w:szCs w:val="32"/>
          <w:rtl/>
        </w:rPr>
        <w:t>قد وصلت إلى درجة قوة السلالة الحاكمة هابس بورك المسيطرة على النمسا.</w:t>
      </w:r>
    </w:p>
    <w:p w:rsidR="00DB56A6" w:rsidRDefault="00DB56A6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D2898" w:rsidRDefault="00DB56A6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ومع تتابع الأحداث ونشوء المصالح المتجددة ، قام </w:t>
      </w:r>
      <w:r w:rsidR="00CD2898">
        <w:rPr>
          <w:rFonts w:ascii="Traditional Arabic" w:hAnsi="Traditional Arabic" w:cs="Traditional Arabic" w:hint="cs"/>
          <w:sz w:val="32"/>
          <w:szCs w:val="32"/>
          <w:rtl/>
        </w:rPr>
        <w:t xml:space="preserve">رئيس الوزراء مملكة بروسيا بيسمارك </w:t>
      </w:r>
      <w:r>
        <w:rPr>
          <w:rFonts w:ascii="Traditional Arabic" w:hAnsi="Traditional Arabic" w:cs="Traditional Arabic" w:hint="cs"/>
          <w:sz w:val="32"/>
          <w:szCs w:val="32"/>
          <w:rtl/>
        </w:rPr>
        <w:t>بتحديد مسار جديد ، ف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>قد انطلق بجيش جرار في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عام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D2898">
        <w:rPr>
          <w:rFonts w:ascii="Traditional Arabic" w:hAnsi="Traditional Arabic" w:cs="Traditional Arabic" w:hint="cs"/>
          <w:sz w:val="32"/>
          <w:szCs w:val="32"/>
          <w:rtl/>
        </w:rPr>
        <w:t>18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 xml:space="preserve">62 من أجل </w:t>
      </w:r>
      <w:r>
        <w:rPr>
          <w:rFonts w:ascii="Traditional Arabic" w:hAnsi="Traditional Arabic" w:cs="Traditional Arabic" w:hint="cs"/>
          <w:sz w:val="32"/>
          <w:szCs w:val="32"/>
          <w:rtl/>
        </w:rPr>
        <w:t>تحقيق نظرية ا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>تحاد الأ</w:t>
      </w:r>
      <w:r>
        <w:rPr>
          <w:rFonts w:ascii="Traditional Arabic" w:hAnsi="Traditional Arabic" w:cs="Traditional Arabic" w:hint="cs"/>
          <w:sz w:val="32"/>
          <w:szCs w:val="32"/>
          <w:rtl/>
        </w:rPr>
        <w:t>مراء الألمان ، وبعد توحيد نظام الجمار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>ك وتطوير الطرق الحديدية أزال كثير</w:t>
      </w:r>
      <w:r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 xml:space="preserve"> من العوائق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الجاثمة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 xml:space="preserve"> أمامه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وتوسع</w:t>
      </w:r>
      <w:r w:rsidR="0057484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بيسمارك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حروبه وبسط نفوذه بشكل كبير ، ف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قد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هزم 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الدنمارك في عام 1864.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وحقق نصراً واضحاً في 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روسيا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فرنسا  في عام 1870 عقب فوزه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>النمسا في معركة صاضوفا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عام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 1870. و هكذا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استطاع 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بيسمارك الذي </w:t>
      </w:r>
      <w:r>
        <w:rPr>
          <w:rFonts w:ascii="Traditional Arabic" w:hAnsi="Traditional Arabic" w:cs="Traditional Arabic" w:hint="cs"/>
          <w:sz w:val="32"/>
          <w:szCs w:val="32"/>
          <w:rtl/>
        </w:rPr>
        <w:t>انتصر على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 فرنسا و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نمسا </w:t>
      </w:r>
      <w:r>
        <w:rPr>
          <w:rFonts w:ascii="Traditional Arabic" w:hAnsi="Traditional Arabic" w:cs="Traditional Arabic" w:hint="cs"/>
          <w:sz w:val="32"/>
          <w:szCs w:val="32"/>
          <w:rtl/>
        </w:rPr>
        <w:t>أن يؤ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>سس الإتحاد الألماني بزعامة بروسيا في عام 1871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واستطاع كذلك تحديد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 الركائز الأساسية  لهذه الدولة الحديثة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ألا و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>هي</w:t>
      </w:r>
      <w:r w:rsidR="00972AEA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: </w:t>
      </w:r>
      <w:r w:rsidR="00972AEA">
        <w:rPr>
          <w:rFonts w:ascii="Traditional Arabic" w:hAnsi="Traditional Arabic" w:cs="Traditional Arabic" w:hint="cs"/>
          <w:sz w:val="32"/>
          <w:szCs w:val="32"/>
          <w:rtl/>
        </w:rPr>
        <w:t>أفكار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 القومية الألمانية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>تحقيق السلطة</w:t>
      </w:r>
      <w:r w:rsidR="00890702">
        <w:rPr>
          <w:rFonts w:ascii="Traditional Arabic" w:hAnsi="Traditional Arabic" w:cs="Traditional Arabic" w:hint="cs"/>
          <w:sz w:val="32"/>
          <w:szCs w:val="32"/>
          <w:rtl/>
        </w:rPr>
        <w:t xml:space="preserve"> العسكرية (الجيش القوي و</w:t>
      </w:r>
      <w:r w:rsidR="00972AEA">
        <w:rPr>
          <w:rFonts w:ascii="Traditional Arabic" w:hAnsi="Traditional Arabic" w:cs="Traditional Arabic" w:hint="cs"/>
          <w:sz w:val="32"/>
          <w:szCs w:val="32"/>
          <w:rtl/>
        </w:rPr>
        <w:t xml:space="preserve">وجود الأسلحة القوية). 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972AEA" w:rsidRPr="00DB56A6" w:rsidRDefault="00972AEA" w:rsidP="00DB56A6">
      <w:pPr>
        <w:pStyle w:val="ListeParagraf"/>
        <w:numPr>
          <w:ilvl w:val="0"/>
          <w:numId w:val="28"/>
        </w:num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DB56A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تأسيس الإتحاد السياسي </w:t>
      </w:r>
      <w:r w:rsidR="00DB56A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في </w:t>
      </w:r>
      <w:r w:rsidRPr="00DB56A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إيطاليا</w:t>
      </w:r>
    </w:p>
    <w:p w:rsidR="00DB56A6" w:rsidRPr="00DB56A6" w:rsidRDefault="00DB56A6" w:rsidP="00DB56A6">
      <w:pPr>
        <w:pStyle w:val="ListeParagraf"/>
        <w:bidi/>
        <w:ind w:left="1080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972AEA" w:rsidRDefault="00DB56A6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 xml:space="preserve">كونت كاور (61-1810) الذي كان رئيس مملكة بيومنت في عام 1852 </w:t>
      </w:r>
      <w:r>
        <w:rPr>
          <w:rFonts w:ascii="Traditional Arabic" w:hAnsi="Traditional Arabic" w:cs="Traditional Arabic" w:hint="cs"/>
          <w:sz w:val="32"/>
          <w:szCs w:val="32"/>
          <w:rtl/>
        </w:rPr>
        <w:t>كان قد خطى خطوات هامة في بناء الذات ، ف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>قد حول هذه الدولة الصغيرة إلى دولة لد</w:t>
      </w:r>
      <w:r>
        <w:rPr>
          <w:rFonts w:ascii="Traditional Arabic" w:hAnsi="Traditional Arabic" w:cs="Traditional Arabic" w:hint="cs"/>
          <w:sz w:val="32"/>
          <w:szCs w:val="32"/>
          <w:rtl/>
        </w:rPr>
        <w:t>يها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 xml:space="preserve"> جيش قوي ومتقدم في الصناعة والزراعة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 xml:space="preserve">ولها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منظومة سكك 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>حديدية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واسعة الانتشار ،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 xml:space="preserve"> ولها نظام </w:t>
      </w:r>
      <w:r>
        <w:rPr>
          <w:rFonts w:ascii="Traditional Arabic" w:hAnsi="Traditional Arabic" w:cs="Traditional Arabic" w:hint="cs"/>
          <w:sz w:val="32"/>
          <w:szCs w:val="32"/>
          <w:rtl/>
        </w:rPr>
        <w:t>قضائي و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>ق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>نوني مطبق أيضا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A57A63">
        <w:rPr>
          <w:rFonts w:ascii="Traditional Arabic" w:hAnsi="Traditional Arabic" w:cs="Traditional Arabic" w:hint="cs"/>
          <w:sz w:val="32"/>
          <w:szCs w:val="32"/>
          <w:rtl/>
        </w:rPr>
        <w:t xml:space="preserve">.  </w:t>
      </w:r>
    </w:p>
    <w:p w:rsidR="00F9711D" w:rsidRDefault="00F9711D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أد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 xml:space="preserve">ت هذه الحالة 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 xml:space="preserve">النهضوية 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>إلى تعليق الآمال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>
        <w:rPr>
          <w:rFonts w:ascii="Traditional Arabic" w:hAnsi="Traditional Arabic" w:cs="Traditional Arabic" w:hint="cs"/>
          <w:sz w:val="32"/>
          <w:szCs w:val="32"/>
          <w:rtl/>
        </w:rPr>
        <w:t>بيومنت ل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>تشكيل ا</w:t>
      </w:r>
      <w:r>
        <w:rPr>
          <w:rFonts w:ascii="Traditional Arabic" w:hAnsi="Traditional Arabic" w:cs="Traditional Arabic" w:hint="cs"/>
          <w:sz w:val="32"/>
          <w:szCs w:val="32"/>
          <w:rtl/>
        </w:rPr>
        <w:t>تحاد إيطالي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 xml:space="preserve"> فاعل ومؤثر على الساحة الدولية،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>وهو ما قاد بيومنت 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عقد اتفاق 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تحاد التعاون الدفاع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>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مع فرنسا 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وبدأ يشرد الأستراليين من أراضيه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 xml:space="preserve"> وفق مخطط التوسعة المطروح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DB56A6" w:rsidRDefault="00DB56A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B56A6" w:rsidRDefault="00DB56A6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ومن خلال ال</w:t>
      </w:r>
      <w:r w:rsidR="00F9711D">
        <w:rPr>
          <w:rFonts w:ascii="Traditional Arabic" w:hAnsi="Traditional Arabic" w:cs="Traditional Arabic" w:hint="cs"/>
          <w:sz w:val="32"/>
          <w:szCs w:val="32"/>
          <w:rtl/>
        </w:rPr>
        <w:t>إنجازات العسكرية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التي حققها بشكل متتابع فقد نجح </w:t>
      </w:r>
      <w:r w:rsidR="00F9711D">
        <w:rPr>
          <w:rFonts w:ascii="Traditional Arabic" w:hAnsi="Traditional Arabic" w:cs="Traditional Arabic" w:hint="cs"/>
          <w:sz w:val="32"/>
          <w:szCs w:val="32"/>
          <w:rtl/>
        </w:rPr>
        <w:t>في تجمي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>ع الدول الإيطالي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 xml:space="preserve"> حوله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>و في هذ</w:t>
      </w:r>
      <w:r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 xml:space="preserve"> الأثناء بدأ الجنرال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الإيطالي 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>جاريبالدي بإتخاذ الإجراءات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اللازمة من طرفه ، و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 xml:space="preserve">نتيجة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>جهوده اشترك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 xml:space="preserve"> سيجيليا في الجنوب ونابولي أيضا في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هذا</w:t>
      </w:r>
      <w:r w:rsidR="00E37EDC">
        <w:rPr>
          <w:rFonts w:ascii="Traditional Arabic" w:hAnsi="Traditional Arabic" w:cs="Traditional Arabic" w:hint="cs"/>
          <w:sz w:val="32"/>
          <w:szCs w:val="32"/>
          <w:rtl/>
        </w:rPr>
        <w:t xml:space="preserve"> الإتحاد.</w:t>
      </w:r>
    </w:p>
    <w:p w:rsidR="00DB56A6" w:rsidRDefault="00DB56A6" w:rsidP="00DB56A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E37EDC" w:rsidP="00A26F2B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أثناء حرب النمسا-</w:t>
      </w:r>
      <w:r w:rsidR="00DB56A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بروسيا في سنة 1866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 xml:space="preserve">، أخذ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الإتحاد الذي يدعم بروسيا 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 xml:space="preserve">فينيسي أيضا.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 xml:space="preserve">لم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 xml:space="preserve">بق دولة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تقصد لت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>شترك في ال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>تحاد الإيطالي إلا روما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 xml:space="preserve">حيث 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>كان يتواجد هنا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ك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>بابا والجند الفرنسي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5E27C5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 xml:space="preserve">وهو ما دفع 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 xml:space="preserve">الملك فرنسا أمانولا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>استغل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 xml:space="preserve"> فرصة حرب بروسيا فرنسا في عام 1870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ليضيف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 xml:space="preserve"> روما إلى ال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 xml:space="preserve">تحاد 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، ولي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>صبح ملكا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 xml:space="preserve"> في إيطاليا ب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>حلول عام 1871م ، وبهذا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 xml:space="preserve"> تم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 xml:space="preserve">ت إقامة الاتحاد في 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>إيطاليا</w:t>
      </w:r>
      <w:r w:rsidR="00A26F2B">
        <w:rPr>
          <w:rFonts w:ascii="Traditional Arabic" w:hAnsi="Traditional Arabic" w:cs="Traditional Arabic" w:hint="cs"/>
          <w:sz w:val="32"/>
          <w:szCs w:val="32"/>
          <w:rtl/>
        </w:rPr>
        <w:t xml:space="preserve"> فعلياً</w:t>
      </w:r>
      <w:r w:rsidR="00C90136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90136" w:rsidRDefault="00AB5FC3" w:rsidP="00A26F2B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A26F2B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ج-</w:t>
      </w:r>
      <w:r w:rsidR="003F5C4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Pr="00A26F2B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التجزئة في أوروبا</w:t>
      </w:r>
    </w:p>
    <w:p w:rsidR="00A26F2B" w:rsidRPr="00A26F2B" w:rsidRDefault="00A26F2B" w:rsidP="00A26F2B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A26F2B" w:rsidRDefault="002A5DCF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كان بيسمارك يريد تمكين الدولة من كسب القوة لتعزيز مكاسبها أيضا بعد بناء الوحدة الألمانية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، ف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عقد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>تفاقا ثنائيا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ً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سنة 1879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، اتفاق استراتيجي دفاعي ، حيث تم عقد الا</w:t>
      </w:r>
      <w:r>
        <w:rPr>
          <w:rFonts w:ascii="Traditional Arabic" w:hAnsi="Traditional Arabic" w:cs="Traditional Arabic" w:hint="cs"/>
          <w:sz w:val="32"/>
          <w:szCs w:val="32"/>
          <w:rtl/>
        </w:rPr>
        <w:t>تفاق الأمن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ي الدفاعي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ما بين ألمانيا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روسي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 في عام 1887 ،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ولهذا كان 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مؤتمر برلين (1878) الذي حدث فيه تقسيم أراضي الدولة العثمانية في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بلقان والذي عقد في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عهد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قوي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لألمان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كان تحت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قيادة وتأثير نفوذ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 بيسمارك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الفعلي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3F5C4D" w:rsidRDefault="003F5C4D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3F5C4D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تم توفير السلام وإشاعة أجواء من الاستقرار في 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أوروبا في هذه الفترات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خلال توقيع 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>تلك الإتفاقات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الثنائية والجماعية ، </w:t>
      </w:r>
      <w:r w:rsidR="0041240A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>اشترك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 إيطاليا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="00821A7A">
        <w:rPr>
          <w:rFonts w:ascii="Traditional Arabic" w:hAnsi="Traditional Arabic" w:cs="Traditional Arabic" w:hint="cs"/>
          <w:sz w:val="32"/>
          <w:szCs w:val="32"/>
          <w:rtl/>
        </w:rPr>
        <w:t xml:space="preserve">عام 1882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ا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>تفاق</w:t>
      </w:r>
      <w:r w:rsidR="0041240A">
        <w:rPr>
          <w:rFonts w:ascii="Traditional Arabic" w:hAnsi="Traditional Arabic" w:cs="Traditional Arabic" w:hint="cs"/>
          <w:sz w:val="32"/>
          <w:szCs w:val="32"/>
          <w:rtl/>
        </w:rPr>
        <w:t xml:space="preserve"> ثنائي</w:t>
      </w:r>
      <w:r w:rsidR="004C417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1240A">
        <w:rPr>
          <w:rFonts w:ascii="Traditional Arabic" w:hAnsi="Traditional Arabic" w:cs="Traditional Arabic" w:hint="cs"/>
          <w:sz w:val="32"/>
          <w:szCs w:val="32"/>
          <w:rtl/>
        </w:rPr>
        <w:t>نظم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41240A">
        <w:rPr>
          <w:rFonts w:ascii="Traditional Arabic" w:hAnsi="Traditional Arabic" w:cs="Traditional Arabic" w:hint="cs"/>
          <w:sz w:val="32"/>
          <w:szCs w:val="32"/>
          <w:rtl/>
        </w:rPr>
        <w:t>ه النمسا وألمانيا</w:t>
      </w:r>
      <w:r w:rsidR="00821A7A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F5C4D" w:rsidRDefault="00821A7A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وهكذا </w:t>
      </w:r>
      <w:r w:rsidR="005D3C37">
        <w:rPr>
          <w:rFonts w:ascii="Traditional Arabic" w:hAnsi="Traditional Arabic" w:cs="Traditional Arabic" w:hint="cs"/>
          <w:sz w:val="32"/>
          <w:szCs w:val="32"/>
          <w:rtl/>
        </w:rPr>
        <w:t>بعدما فهم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D3C37">
        <w:rPr>
          <w:rFonts w:ascii="Traditional Arabic" w:hAnsi="Traditional Arabic" w:cs="Traditional Arabic" w:hint="cs"/>
          <w:sz w:val="32"/>
          <w:szCs w:val="32"/>
          <w:rtl/>
        </w:rPr>
        <w:t xml:space="preserve"> ألمانيا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5D3C37">
        <w:rPr>
          <w:rFonts w:ascii="Traditional Arabic" w:hAnsi="Traditional Arabic" w:cs="Traditional Arabic" w:hint="cs"/>
          <w:sz w:val="32"/>
          <w:szCs w:val="32"/>
          <w:rtl/>
        </w:rPr>
        <w:t>نه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D3C37">
        <w:rPr>
          <w:rFonts w:ascii="Traditional Arabic" w:hAnsi="Traditional Arabic" w:cs="Traditional Arabic" w:hint="cs"/>
          <w:sz w:val="32"/>
          <w:szCs w:val="32"/>
          <w:rtl/>
        </w:rPr>
        <w:t xml:space="preserve"> تأخر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D3C37">
        <w:rPr>
          <w:rFonts w:ascii="Traditional Arabic" w:hAnsi="Traditional Arabic" w:cs="Traditional Arabic" w:hint="cs"/>
          <w:sz w:val="32"/>
          <w:szCs w:val="32"/>
          <w:rtl/>
        </w:rPr>
        <w:t xml:space="preserve"> ولم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D3C37">
        <w:rPr>
          <w:rFonts w:ascii="Traditional Arabic" w:hAnsi="Traditional Arabic" w:cs="Traditional Arabic" w:hint="cs"/>
          <w:sz w:val="32"/>
          <w:szCs w:val="32"/>
          <w:rtl/>
        </w:rPr>
        <w:t>أخذ نصيبه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5D3C37">
        <w:rPr>
          <w:rFonts w:ascii="Traditional Arabic" w:hAnsi="Traditional Arabic" w:cs="Traditional Arabic" w:hint="cs"/>
          <w:sz w:val="32"/>
          <w:szCs w:val="32"/>
          <w:rtl/>
        </w:rPr>
        <w:t xml:space="preserve"> الكا</w:t>
      </w:r>
      <w:r w:rsidR="00546864">
        <w:rPr>
          <w:rFonts w:ascii="Traditional Arabic" w:hAnsi="Traditional Arabic" w:cs="Traditional Arabic" w:hint="cs"/>
          <w:sz w:val="32"/>
          <w:szCs w:val="32"/>
          <w:rtl/>
        </w:rPr>
        <w:t>في من السيطرة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العالمية على مصادر القوة والهيمنة، وأنها </w:t>
      </w:r>
      <w:r w:rsidR="00546864">
        <w:rPr>
          <w:rFonts w:ascii="Traditional Arabic" w:hAnsi="Traditional Arabic" w:cs="Traditional Arabic" w:hint="cs"/>
          <w:sz w:val="32"/>
          <w:szCs w:val="32"/>
          <w:rtl/>
        </w:rPr>
        <w:t>أصبح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54686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تتمتع ب</w:t>
      </w:r>
      <w:r w:rsidR="00546864">
        <w:rPr>
          <w:rFonts w:ascii="Traditional Arabic" w:hAnsi="Traditional Arabic" w:cs="Traditional Arabic" w:hint="cs"/>
          <w:sz w:val="32"/>
          <w:szCs w:val="32"/>
          <w:rtl/>
        </w:rPr>
        <w:t>قوة خارق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ة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من خلال ال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اتفاقات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المبرمة فقد قررت التحرك بصورة مغايرة لما تقبله بقية الدول والاتحادات في المنطقة.</w:t>
      </w:r>
    </w:p>
    <w:p w:rsidR="003F5C4D" w:rsidRDefault="003F5C4D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F5C4D" w:rsidRDefault="003F5C4D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هناك مجموعة </w:t>
      </w:r>
      <w:r>
        <w:rPr>
          <w:rFonts w:ascii="Traditional Arabic" w:hAnsi="Traditional Arabic" w:cs="Traditional Arabic" w:hint="cs"/>
          <w:sz w:val="32"/>
          <w:szCs w:val="32"/>
          <w:rtl/>
        </w:rPr>
        <w:t>دولية كبرى - على رأسها بريطانيا - كانت تقف ضد التحالفات الناجمة عن اتفاقات ألمانيا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. وقد اتفق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>فرنسيون والروس في 1891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مع بعض لتأمين جبهاتهم،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كما انعقد 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الإتفاق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بين 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كل من بريطانيا وفرنسا في عام 1904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بين </w:t>
      </w:r>
      <w:r w:rsidR="00895140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بريطانيا وروسيا في عام 1907. </w:t>
      </w:r>
    </w:p>
    <w:p w:rsidR="003F5C4D" w:rsidRDefault="003F5C4D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F5C4D" w:rsidRDefault="00895140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وهكذا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باتت الساحة الأوروبية والعالمية مقسمة بين هذين القطبين الكبيرين :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ألمانيا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النمسا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وإيطاليا في طرف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بريطانيا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>روسيا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>فرنسا في طرف آخر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، وهو ما أدى لميلاد كيانات واصطفافات جديدة ، </w:t>
      </w:r>
      <w:r w:rsidR="00AB5FC3">
        <w:rPr>
          <w:rFonts w:ascii="Traditional Arabic" w:hAnsi="Traditional Arabic" w:cs="Traditional Arabic" w:hint="cs"/>
          <w:sz w:val="32"/>
          <w:szCs w:val="32"/>
          <w:rtl/>
        </w:rPr>
        <w:t>انقسمت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أوروبا على إثرها </w:t>
      </w:r>
      <w:r w:rsidR="00AB5FC3">
        <w:rPr>
          <w:rFonts w:ascii="Traditional Arabic" w:hAnsi="Traditional Arabic" w:cs="Traditional Arabic" w:hint="cs"/>
          <w:sz w:val="32"/>
          <w:szCs w:val="32"/>
          <w:rtl/>
        </w:rPr>
        <w:t>إلى قسمين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 ، وهي الحالة التي</w:t>
      </w:r>
      <w:r w:rsidR="00AB5FC3">
        <w:rPr>
          <w:rFonts w:ascii="Traditional Arabic" w:hAnsi="Traditional Arabic" w:cs="Traditional Arabic" w:hint="cs"/>
          <w:sz w:val="32"/>
          <w:szCs w:val="32"/>
          <w:rtl/>
        </w:rPr>
        <w:t xml:space="preserve"> كان </w:t>
      </w:r>
      <w:r w:rsidR="003F5C4D">
        <w:rPr>
          <w:rFonts w:ascii="Traditional Arabic" w:hAnsi="Traditional Arabic" w:cs="Traditional Arabic" w:hint="cs"/>
          <w:sz w:val="32"/>
          <w:szCs w:val="32"/>
          <w:rtl/>
        </w:rPr>
        <w:t xml:space="preserve">عليها </w:t>
      </w:r>
      <w:r w:rsidR="00AB5FC3">
        <w:rPr>
          <w:rFonts w:ascii="Traditional Arabic" w:hAnsi="Traditional Arabic" w:cs="Traditional Arabic" w:hint="cs"/>
          <w:sz w:val="32"/>
          <w:szCs w:val="32"/>
          <w:rtl/>
        </w:rPr>
        <w:t>الوضع قبل الحرب العالمية الأولى.</w:t>
      </w:r>
    </w:p>
    <w:p w:rsidR="003F5C4D" w:rsidRDefault="003F5C4D" w:rsidP="003F5C4D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AB5FC3" w:rsidP="00096E6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أما </w:t>
      </w:r>
      <w:r w:rsidR="00096E67">
        <w:rPr>
          <w:rFonts w:ascii="Traditional Arabic" w:hAnsi="Traditional Arabic" w:cs="Traditional Arabic" w:hint="cs"/>
          <w:sz w:val="32"/>
          <w:szCs w:val="32"/>
          <w:rtl/>
        </w:rPr>
        <w:t xml:space="preserve">بخصوص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الدولة العثمانية</w:t>
      </w:r>
      <w:r w:rsidR="00096E67">
        <w:rPr>
          <w:rFonts w:ascii="Traditional Arabic" w:hAnsi="Traditional Arabic" w:cs="Traditional Arabic" w:hint="cs"/>
          <w:sz w:val="32"/>
          <w:szCs w:val="32"/>
          <w:rtl/>
        </w:rPr>
        <w:t xml:space="preserve"> ، فبعد بداية الحروب والاصطفافات الدولية،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دخلت الحرب العالمية الأولى </w:t>
      </w:r>
      <w:r w:rsidR="00096E67">
        <w:rPr>
          <w:rFonts w:ascii="Traditional Arabic" w:hAnsi="Traditional Arabic" w:cs="Traditional Arabic" w:hint="cs"/>
          <w:sz w:val="32"/>
          <w:szCs w:val="32"/>
          <w:rtl/>
        </w:rPr>
        <w:t>إلى جانب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ألمانيا. </w:t>
      </w:r>
    </w:p>
    <w:p w:rsidR="00096E67" w:rsidRDefault="00096E67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B5FC3" w:rsidRDefault="00AB5FC3" w:rsidP="00096E67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096E67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ب-تطورات في الثورة الصناعية والإستعمار</w:t>
      </w:r>
    </w:p>
    <w:p w:rsidR="00096E67" w:rsidRPr="00096E67" w:rsidRDefault="00096E67" w:rsidP="00096E67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AB5FC3" w:rsidRDefault="00096E67" w:rsidP="00096E6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وصلت </w:t>
      </w:r>
      <w:r w:rsidR="00AB5FC3">
        <w:rPr>
          <w:rFonts w:ascii="Traditional Arabic" w:hAnsi="Traditional Arabic" w:cs="Traditional Arabic" w:hint="cs"/>
          <w:sz w:val="32"/>
          <w:szCs w:val="32"/>
          <w:rtl/>
        </w:rPr>
        <w:t xml:space="preserve">حركات النهضة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إلى الفترة الكلاسيكية في </w:t>
      </w:r>
      <w:r w:rsidR="00AB5FC3">
        <w:rPr>
          <w:rFonts w:ascii="Traditional Arabic" w:hAnsi="Traditional Arabic" w:cs="Traditional Arabic" w:hint="cs"/>
          <w:sz w:val="32"/>
          <w:szCs w:val="32"/>
          <w:rtl/>
        </w:rPr>
        <w:t>أوروبا في القرن السابع 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AB5FC3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046CE">
        <w:rPr>
          <w:rFonts w:ascii="Traditional Arabic" w:hAnsi="Traditional Arabic" w:cs="Traditional Arabic" w:hint="cs"/>
          <w:sz w:val="32"/>
          <w:szCs w:val="32"/>
          <w:rtl/>
        </w:rPr>
        <w:t>و</w:t>
      </w:r>
      <w:r>
        <w:rPr>
          <w:rFonts w:ascii="Traditional Arabic" w:hAnsi="Traditional Arabic" w:cs="Traditional Arabic" w:hint="cs"/>
          <w:sz w:val="32"/>
          <w:szCs w:val="32"/>
          <w:rtl/>
        </w:rPr>
        <w:t>قد كان ل</w:t>
      </w:r>
      <w:r w:rsidR="007046CE">
        <w:rPr>
          <w:rFonts w:ascii="Traditional Arabic" w:hAnsi="Traditional Arabic" w:cs="Traditional Arabic" w:hint="cs"/>
          <w:sz w:val="32"/>
          <w:szCs w:val="32"/>
          <w:rtl/>
        </w:rPr>
        <w:t xml:space="preserve">لتطورات العلمية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التي </w:t>
      </w:r>
      <w:r w:rsidR="007046CE">
        <w:rPr>
          <w:rFonts w:ascii="Traditional Arabic" w:hAnsi="Traditional Arabic" w:cs="Traditional Arabic" w:hint="cs"/>
          <w:sz w:val="32"/>
          <w:szCs w:val="32"/>
          <w:rtl/>
        </w:rPr>
        <w:t>ظهرت استمرارا للحركات الإصلاح</w:t>
      </w:r>
      <w:r>
        <w:rPr>
          <w:rFonts w:ascii="Traditional Arabic" w:hAnsi="Traditional Arabic" w:cs="Traditional Arabic" w:hint="cs"/>
          <w:sz w:val="32"/>
          <w:szCs w:val="32"/>
          <w:rtl/>
        </w:rPr>
        <w:t>ية ومسار</w:t>
      </w:r>
      <w:r w:rsidR="007046CE">
        <w:rPr>
          <w:rFonts w:ascii="Traditional Arabic" w:hAnsi="Traditional Arabic" w:cs="Traditional Arabic" w:hint="cs"/>
          <w:sz w:val="32"/>
          <w:szCs w:val="32"/>
          <w:rtl/>
        </w:rPr>
        <w:t xml:space="preserve"> النهضة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دور بارز في توجيه المسارات وتحديد المصالح ، ويمكننا عد التطورات الرئيس</w:t>
      </w:r>
      <w:r w:rsidR="007046CE">
        <w:rPr>
          <w:rFonts w:ascii="Traditional Arabic" w:hAnsi="Traditional Arabic" w:cs="Traditional Arabic" w:hint="cs"/>
          <w:sz w:val="32"/>
          <w:szCs w:val="32"/>
          <w:rtl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التي تمت بالصورة الآتية</w:t>
      </w:r>
      <w:r w:rsidR="007046CE">
        <w:rPr>
          <w:rFonts w:ascii="Traditional Arabic" w:hAnsi="Traditional Arabic" w:cs="Traditional Arabic" w:hint="cs"/>
          <w:sz w:val="32"/>
          <w:szCs w:val="32"/>
          <w:rtl/>
        </w:rPr>
        <w:t>:</w:t>
      </w:r>
    </w:p>
    <w:p w:rsidR="00AB5FC3" w:rsidRDefault="00AB5FC3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B5FC3" w:rsidRDefault="00AB5FC3" w:rsidP="00096E67">
      <w:pPr>
        <w:tabs>
          <w:tab w:val="right" w:pos="3118"/>
        </w:tabs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D62AA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1</w:t>
      </w:r>
      <w:r w:rsidRPr="00096E67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-التطورات العلمية والتكن</w:t>
      </w:r>
      <w:r w:rsidR="00096E67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و</w:t>
      </w:r>
      <w:r w:rsidRPr="00096E67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لوجية</w:t>
      </w:r>
    </w:p>
    <w:p w:rsidR="000732FF" w:rsidRDefault="000732FF" w:rsidP="000732FF">
      <w:pPr>
        <w:tabs>
          <w:tab w:val="right" w:pos="3118"/>
        </w:tabs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096E67" w:rsidRPr="000732FF" w:rsidRDefault="000732FF" w:rsidP="000732FF">
      <w:pPr>
        <w:tabs>
          <w:tab w:val="right" w:pos="3118"/>
        </w:tabs>
        <w:bidi/>
        <w:rPr>
          <w:rFonts w:ascii="Traditional Arabic" w:hAnsi="Traditional Arabic" w:cs="Traditional Arabic"/>
          <w:sz w:val="32"/>
          <w:szCs w:val="32"/>
          <w:rtl/>
        </w:rPr>
      </w:pPr>
      <w:r w:rsidRPr="000732FF">
        <w:rPr>
          <w:rFonts w:ascii="Traditional Arabic" w:hAnsi="Traditional Arabic" w:cs="Traditional Arabic" w:hint="cs"/>
          <w:sz w:val="32"/>
          <w:szCs w:val="32"/>
          <w:rtl/>
        </w:rPr>
        <w:t>تمثلت التطورات المعرفية والتكنولوجية التي أفرزتها تلك المرحلة بمجموعة من المكتشفات الهامة التي شكلت مفترق طرق في هوية ومنهجية التفكير البشري ،</w:t>
      </w:r>
      <w:r>
        <w:rPr>
          <w:rFonts w:ascii="Traditional Arabic" w:hAnsi="Traditional Arabic" w:cs="Traditional Arabic" w:hint="cs"/>
          <w:sz w:val="32"/>
          <w:szCs w:val="32"/>
          <w:rtl/>
        </w:rPr>
        <w:t>وقد ارتبطت بأسماء بارزة في تلك الفترة أيضاً ،</w:t>
      </w:r>
      <w:r w:rsidRP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ولعل من أهمها </w:t>
      </w:r>
      <w:r>
        <w:rPr>
          <w:rFonts w:ascii="Traditional Arabic" w:hAnsi="Traditional Arabic" w:cs="Traditional Arabic" w:hint="cs"/>
          <w:sz w:val="32"/>
          <w:szCs w:val="32"/>
          <w:rtl/>
        </w:rPr>
        <w:t>وأبرزها</w:t>
      </w:r>
      <w:r w:rsidRPr="000732FF">
        <w:rPr>
          <w:rFonts w:ascii="Traditional Arabic" w:hAnsi="Traditional Arabic" w:cs="Traditional Arabic" w:hint="cs"/>
          <w:sz w:val="32"/>
          <w:szCs w:val="32"/>
          <w:rtl/>
        </w:rPr>
        <w:t>:</w:t>
      </w:r>
    </w:p>
    <w:p w:rsidR="000732FF" w:rsidRPr="001D62AA" w:rsidRDefault="000732FF" w:rsidP="000732FF">
      <w:pPr>
        <w:tabs>
          <w:tab w:val="right" w:pos="3118"/>
        </w:tabs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1D62AA" w:rsidRPr="005737CD" w:rsidRDefault="005737CD" w:rsidP="000732FF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737CD">
        <w:rPr>
          <w:rFonts w:ascii="Traditional Arabic" w:hAnsi="Traditional Arabic" w:cs="Traditional Arabic" w:hint="cs"/>
          <w:sz w:val="32"/>
          <w:szCs w:val="32"/>
          <w:rtl/>
        </w:rPr>
        <w:t>-</w:t>
      </w:r>
      <w:r w:rsidR="00096E6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ريني ديكارت (1650-1596):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الذي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أجرى دراسات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واسعة في على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الرياضيات والمنهج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  <w:p w:rsidR="005737CD" w:rsidRPr="005737CD" w:rsidRDefault="005737C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737CD">
        <w:rPr>
          <w:rFonts w:ascii="Traditional Arabic" w:hAnsi="Traditional Arabic" w:cs="Traditional Arabic" w:hint="cs"/>
          <w:sz w:val="32"/>
          <w:szCs w:val="32"/>
          <w:rtl/>
        </w:rPr>
        <w:t>-</w:t>
      </w:r>
      <w:r w:rsidR="00096E6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ايساك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( اسحق )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نيوتون: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والذي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أجرى دراسات في مجال في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جاذبية الأرض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ية 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وفي الرياضيات وفي علم الفلك أيضا.</w:t>
      </w:r>
    </w:p>
    <w:p w:rsidR="005737CD" w:rsidRPr="005737CD" w:rsidRDefault="005737CD" w:rsidP="000732FF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737CD">
        <w:rPr>
          <w:rFonts w:ascii="Traditional Arabic" w:hAnsi="Traditional Arabic" w:cs="Traditional Arabic" w:hint="cs"/>
          <w:sz w:val="32"/>
          <w:szCs w:val="32"/>
          <w:rtl/>
        </w:rPr>
        <w:t>-</w:t>
      </w:r>
      <w:r w:rsidR="00096E6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جونس كابلار و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ج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اليو جاليلا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قد أجر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ا الدراسات في الرياضيات وفي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مجموعة منوعة من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العلوم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والمعارف الإنسانية والكونية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الأخرى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5737CD" w:rsidRPr="005737CD" w:rsidRDefault="005737CD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- سبينوزا, توماس هوبس, ليبنز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، وغيرهم ، وهؤلاء قد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ساروا على خطى ديكارت.</w:t>
      </w:r>
    </w:p>
    <w:p w:rsidR="003D081A" w:rsidRDefault="000732F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هذه 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>الزيادة في المعلومات أدت إلى التسارع في التطورات التقنية المتبادل</w:t>
      </w:r>
      <w:r>
        <w:rPr>
          <w:rFonts w:ascii="Traditional Arabic" w:hAnsi="Traditional Arabic" w:cs="Traditional Arabic" w:hint="cs"/>
          <w:sz w:val="32"/>
          <w:szCs w:val="32"/>
          <w:rtl/>
        </w:rPr>
        <w:t>ة بين الدول والمجتمعات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في القرن الثامن 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بصورة واسعة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737CD" w:rsidRDefault="000732FF" w:rsidP="000732FF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وعلى سبيل المثال، ال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>تطور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الحادث في معرفة واكتشاف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ساعة التوقيف وآلة السدس قد سهل السفر البحر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كثيرا</w:t>
      </w:r>
      <w:r>
        <w:rPr>
          <w:rFonts w:ascii="Traditional Arabic" w:hAnsi="Traditional Arabic" w:cs="Traditional Arabic" w:hint="cs"/>
          <w:sz w:val="32"/>
          <w:szCs w:val="32"/>
          <w:rtl/>
        </w:rPr>
        <w:t>ً ، ولعل ال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قبطان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البريطاني 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جيمس كوك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الذي 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>أبحر ثلاث مرات بمساعدات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هذه 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التقنيات الجديدة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عرف أثرها الفعلي ، </w:t>
      </w:r>
      <w:r w:rsidR="005737CD" w:rsidRPr="005737CD">
        <w:rPr>
          <w:rFonts w:ascii="Traditional Arabic" w:hAnsi="Traditional Arabic" w:cs="Traditional Arabic" w:hint="cs"/>
          <w:sz w:val="32"/>
          <w:szCs w:val="32"/>
          <w:rtl/>
        </w:rPr>
        <w:t>فبهذه الطريقة قام باكتشافات عديدة.</w:t>
      </w:r>
    </w:p>
    <w:p w:rsidR="000732FF" w:rsidRPr="005737CD" w:rsidRDefault="000732FF" w:rsidP="000732FF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737CD" w:rsidRPr="005737CD" w:rsidRDefault="005737CD" w:rsidP="000732FF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وقد طور هيرشال منظار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جديد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في عام 1871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م،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وتم العثور على كوكب أورانوس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في سياق الكشوفات الفلكية على إثره ، كما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بدأ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ستخد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م الموازين الدقيقة في مجال الكيمياء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وعلومها 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اكتشف لوجي جلواني التيار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ووضع قوانينه الناظمة ، وصنع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فولتا البطارية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وتم إجراء التحليل الكهربائي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، كما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أجرى لاوزيا الدراسات في الت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اعلات الكيميائية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، بينما ا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كتشف بريستلي الأكسجين في مجال الكيمياء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وقام لنايوس السويدي بتصنيف النباتات في مجال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علوم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النباتات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التخصصية ، 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وإضافة إلى ذلك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قد طور دارفين ولارمارك نظرية التطور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ووضعا أسسها 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واخترع جيمس 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ات الطاقة البخارية وآلتها. </w:t>
      </w:r>
    </w:p>
    <w:p w:rsidR="000732FF" w:rsidRDefault="000732F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737CD" w:rsidRPr="005737CD" w:rsidRDefault="005737CD" w:rsidP="000732FF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التطورات و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اكتشافات في كل من علوم الرياضيات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وال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فيزياء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وال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كيمياء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والنباتات وال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جيولوجيا و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جغرافيا أظ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هرت تأثيرها في مجال السياسة والا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قتصاد أيضا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، ف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اقتصاديون مثل ثوماس مالثوس 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آدم سميث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ريكاردو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طرحوا فكرة ضرورة عدم تدخل الحكومات بسلوك الناس الطبيعي</w:t>
      </w:r>
      <w:r w:rsidR="000732FF">
        <w:rPr>
          <w:rFonts w:ascii="Traditional Arabic" w:hAnsi="Traditional Arabic" w:cs="Traditional Arabic" w:hint="cs"/>
          <w:sz w:val="32"/>
          <w:szCs w:val="32"/>
          <w:rtl/>
        </w:rPr>
        <w:t xml:space="preserve"> وتوجهاتهم في شتى مناحي الحياة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0732FF" w:rsidRDefault="000732FF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5737CD" w:rsidP="0008640C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5737CD">
        <w:rPr>
          <w:rFonts w:ascii="Traditional Arabic" w:hAnsi="Traditional Arabic" w:cs="Traditional Arabic" w:hint="cs"/>
          <w:sz w:val="32"/>
          <w:szCs w:val="32"/>
          <w:rtl/>
        </w:rPr>
        <w:t>أحدثت الصحوة الفكرية في القرن السابع عشر والثامن عشر أثرا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كبيرا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5737CD">
        <w:rPr>
          <w:rFonts w:ascii="Traditional Arabic" w:hAnsi="Traditional Arabic" w:cs="Traditional Arabic" w:hint="cs"/>
          <w:sz w:val="32"/>
          <w:szCs w:val="32"/>
          <w:rtl/>
        </w:rPr>
        <w:t xml:space="preserve"> في المعتقدات الدينية للمسيحيين</w:t>
      </w:r>
      <w:r w:rsidR="0008640C">
        <w:rPr>
          <w:rFonts w:hint="cs"/>
          <w:rtl/>
        </w:rPr>
        <w:t xml:space="preserve"> كذلك ، و</w:t>
      </w:r>
      <w:r>
        <w:rPr>
          <w:rFonts w:ascii="Traditional Arabic" w:hAnsi="Traditional Arabic" w:cs="Traditional Arabic" w:hint="cs"/>
          <w:sz w:val="32"/>
          <w:szCs w:val="32"/>
          <w:rtl/>
        </w:rPr>
        <w:t>على سبيل المثال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 xml:space="preserve"> :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الأفكار المختلفة من العهد القديم والإنجيل عن "خلق الإنسان" </w:t>
      </w:r>
      <w:r w:rsidR="00855B50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855B50">
        <w:rPr>
          <w:rFonts w:ascii="Traditional Arabic" w:hAnsi="Traditional Arabic" w:cs="Traditional Arabic" w:hint="cs"/>
          <w:sz w:val="32"/>
          <w:szCs w:val="32"/>
          <w:rtl/>
        </w:rPr>
        <w:t xml:space="preserve">ي طرحها دارفين في كتابه المسمى ب"أصل الأتراك"  بعام 1859 قد أطلقت 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 xml:space="preserve">عصفاً ذهنياً وسلسلة من الأطروحات والتجاذبات امتدت </w:t>
      </w:r>
      <w:r w:rsidR="00855B50">
        <w:rPr>
          <w:rFonts w:ascii="Traditional Arabic" w:hAnsi="Traditional Arabic" w:cs="Traditional Arabic" w:hint="cs"/>
          <w:sz w:val="32"/>
          <w:szCs w:val="32"/>
          <w:rtl/>
        </w:rPr>
        <w:t>حتى يومنا هذا.</w:t>
      </w:r>
    </w:p>
    <w:p w:rsidR="0008640C" w:rsidRDefault="0008640C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855B50" w:rsidRDefault="00855B50" w:rsidP="00376A5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إضافة إلى هذا 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>، قدم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عالم الروسي مندل الدراسات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 xml:space="preserve"> العلمية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الهامة 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>
        <w:rPr>
          <w:rFonts w:ascii="Traditional Arabic" w:hAnsi="Traditional Arabic" w:cs="Traditional Arabic" w:hint="cs"/>
          <w:sz w:val="32"/>
          <w:szCs w:val="32"/>
          <w:rtl/>
        </w:rPr>
        <w:t>وطور قوانين الميراث في الوقت</w:t>
      </w:r>
      <w:r w:rsidR="0008640C" w:rsidRPr="0008640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8640C">
        <w:rPr>
          <w:rFonts w:ascii="Traditional Arabic" w:hAnsi="Traditional Arabic" w:cs="Traditional Arabic" w:hint="cs"/>
          <w:sz w:val="32"/>
          <w:szCs w:val="32"/>
          <w:rtl/>
        </w:rPr>
        <w:t>نفسه ، كما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 xml:space="preserve"> قدم لويس باستور الا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ختراعات 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>في مجال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 التسوس التخميري وعن مرض دودة القز في القرن التاسع عشر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>، ووجد طرق إك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>ساب المقاومة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 xml:space="preserve"> والمناعة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 للمريض عن طريق التطعيم ضد الأمراض المميتة مثل داء الكلب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 xml:space="preserve"> ونحوه ، وهذا ما دفع 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>الدولة العثمانية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 xml:space="preserve"> لمنح جائزة كبرى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 لب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 xml:space="preserve">استير ، وفي تلك الفترة أيضاً 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تم تطوير 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 xml:space="preserve">معارف متنوعة في مجال 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>المطهرات و</w:t>
      </w:r>
      <w:r w:rsidR="00376A50">
        <w:rPr>
          <w:rFonts w:ascii="Traditional Arabic" w:hAnsi="Traditional Arabic" w:cs="Traditional Arabic" w:hint="cs"/>
          <w:sz w:val="32"/>
          <w:szCs w:val="32"/>
          <w:rtl/>
        </w:rPr>
        <w:t xml:space="preserve">علوم 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التخدير. </w:t>
      </w:r>
    </w:p>
    <w:p w:rsidR="00A950C1" w:rsidRDefault="00A950C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46588" w:rsidRDefault="00376A50" w:rsidP="00376A5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في سياق متصل ، طرح 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جون دالتون </w:t>
      </w:r>
      <w:r>
        <w:rPr>
          <w:rFonts w:ascii="Traditional Arabic" w:hAnsi="Traditional Arabic" w:cs="Traditional Arabic" w:hint="cs"/>
          <w:sz w:val="32"/>
          <w:szCs w:val="32"/>
          <w:rtl/>
        </w:rPr>
        <w:t>نظرية الذر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14658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وبدأت الدراسات حول هذا الموضوع </w:t>
      </w:r>
      <w:r>
        <w:rPr>
          <w:rFonts w:ascii="Traditional Arabic" w:hAnsi="Traditional Arabic" w:cs="Traditional Arabic" w:hint="cs"/>
          <w:sz w:val="32"/>
          <w:szCs w:val="32"/>
          <w:rtl/>
        </w:rPr>
        <w:t>بعد ذلك بصورة كبيرة وواسعة،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كما 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قام علماء مثل فرادي ديوي, ماكسفال, يونج بالإختراعات الهامة في الفيزياء. ففي سنة 1896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تم بيان 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أن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>يورانيوم يبعث أشعة عالية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كما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 كشف بيار وماري كوري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عن نظرية 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 "النشاط الإشعاعي" بعد دراستهما في هذا المجال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كما أن أينشتاين طرح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نظرية "النسبية"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أو 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>(الإلتزام) في عام 1905</w:t>
      </w:r>
      <w:r>
        <w:rPr>
          <w:rFonts w:ascii="Traditional Arabic" w:hAnsi="Traditional Arabic" w:cs="Traditional Arabic" w:hint="cs"/>
          <w:sz w:val="32"/>
          <w:szCs w:val="32"/>
          <w:rtl/>
        </w:rPr>
        <w:t>م،</w:t>
      </w:r>
      <w:r w:rsidR="00531E6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وفي غضون ذلك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قدم 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فرويد الدراسة في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مجال تحليل ودراسة الإنسان نفسيا وسلوكياً وطور نظرية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"العقل الباطن" في مجال علم النفس. 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34209" w:rsidRDefault="00734209" w:rsidP="00D20DF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D20DF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2-التطورات في مجال التجارة</w:t>
      </w:r>
    </w:p>
    <w:p w:rsidR="00D20DF4" w:rsidRPr="00D20DF4" w:rsidRDefault="00D20DF4" w:rsidP="00D20DF4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D20DF4" w:rsidRDefault="00D20DF4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كان ا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رتفاع الأسعار مستقر</w:t>
      </w:r>
      <w:r>
        <w:rPr>
          <w:rFonts w:ascii="Traditional Arabic" w:hAnsi="Traditional Arabic" w:cs="Traditional Arabic" w:hint="cs"/>
          <w:sz w:val="32"/>
          <w:szCs w:val="32"/>
          <w:rtl/>
        </w:rPr>
        <w:t>اً ومتماشياً مع نمط الدخل وأسلوب الحياة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في النصف الأول من القرن التاسع 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>، إلا أن ا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رتف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الأسعار نتيجة ا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ستيراد الإسبان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كمية كبيرة من الفضة من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قارة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الأمريكية أوجد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تضخم</w:t>
      </w:r>
      <w:r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عالي</w:t>
      </w:r>
      <w:r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جدا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على نحو متزايد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ف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هذا التضخم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جاء في ظل 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إنخفاض مستمر في قيمة النقود و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رتفاع الأسعار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للسلع ،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>أثر في كل أوروبا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اقتصادياً ،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بدء</w:t>
      </w:r>
      <w:r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="00734209">
        <w:rPr>
          <w:rFonts w:ascii="Traditional Arabic" w:hAnsi="Traditional Arabic" w:cs="Traditional Arabic" w:hint="cs"/>
          <w:sz w:val="32"/>
          <w:szCs w:val="32"/>
          <w:rtl/>
        </w:rPr>
        <w:t xml:space="preserve"> من إسبانيا.</w:t>
      </w:r>
    </w:p>
    <w:p w:rsidR="00D20DF4" w:rsidRDefault="00D20DF4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20DF4" w:rsidRDefault="00734209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 xml:space="preserve"> هذه الحالة أدت إلى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رتفاع الأسعار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بصورة مختلفة ومتباينة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 في الدول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الأوروبية ، وكان له انعكاساته على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 ال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تجارة العالمية التي إزدادت بعد ا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كتشاف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قارة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>أمريك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>أصبحت أكثر تحركا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ً وديناميكية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D20DF4" w:rsidRDefault="00D20DF4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20DF4" w:rsidRDefault="0022566F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وصل عدد سكان أوروبا في عام 1600 إلى 100 مليون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 xml:space="preserve">نسمة ،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بينما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 w:hint="cs"/>
          <w:sz w:val="32"/>
          <w:szCs w:val="32"/>
          <w:rtl/>
        </w:rPr>
        <w:t>صل هذه النسبة في عام 1450 إلى 60 مليون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 xml:space="preserve"> نسمة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تقريبا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ً ، وهذا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إزدياد السكان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ي زاد من ا</w:t>
      </w:r>
      <w:r>
        <w:rPr>
          <w:rFonts w:ascii="Traditional Arabic" w:hAnsi="Traditional Arabic" w:cs="Traditional Arabic" w:hint="cs"/>
          <w:sz w:val="32"/>
          <w:szCs w:val="32"/>
          <w:rtl/>
        </w:rPr>
        <w:t>رتفاع أسعار المواد الغذائية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 xml:space="preserve"> بصورة كبيرة .</w:t>
      </w:r>
    </w:p>
    <w:p w:rsidR="00D20DF4" w:rsidRDefault="00D20DF4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20DF4" w:rsidRDefault="0022566F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في الوقت نفسه أصبح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ت هول</w:t>
      </w:r>
      <w:r>
        <w:rPr>
          <w:rFonts w:ascii="Traditional Arabic" w:hAnsi="Traditional Arabic" w:cs="Traditional Arabic" w:hint="cs"/>
          <w:sz w:val="32"/>
          <w:szCs w:val="32"/>
          <w:rtl/>
        </w:rPr>
        <w:t>ند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ا دولة مهمة في مجال الا</w:t>
      </w:r>
      <w:r>
        <w:rPr>
          <w:rFonts w:ascii="Traditional Arabic" w:hAnsi="Traditional Arabic" w:cs="Traditional Arabic" w:hint="cs"/>
          <w:sz w:val="32"/>
          <w:szCs w:val="32"/>
          <w:rtl/>
        </w:rPr>
        <w:t>قتصاد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 xml:space="preserve"> العالمي ،من خلال حركة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نقل بضائع الدول الأخرى من ناحية 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 xml:space="preserve">، ومن خلال </w:t>
      </w:r>
      <w:r>
        <w:rPr>
          <w:rFonts w:ascii="Traditional Arabic" w:hAnsi="Traditional Arabic" w:cs="Traditional Arabic" w:hint="cs"/>
          <w:sz w:val="32"/>
          <w:szCs w:val="32"/>
          <w:rtl/>
        </w:rPr>
        <w:t>مشاركته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في التجارة م</w:t>
      </w:r>
      <w:r w:rsidR="00D20DF4">
        <w:rPr>
          <w:rFonts w:ascii="Traditional Arabic" w:hAnsi="Traditional Arabic" w:cs="Traditional Arabic" w:hint="cs"/>
          <w:sz w:val="32"/>
          <w:szCs w:val="32"/>
          <w:rtl/>
        </w:rPr>
        <w:t>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الهند من ناحية أخرى.</w:t>
      </w:r>
    </w:p>
    <w:p w:rsidR="00D20DF4" w:rsidRDefault="00D20DF4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Default="00D20DF4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في هذه الفترة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فقدت </w:t>
      </w:r>
      <w:r w:rsidR="0022566F">
        <w:rPr>
          <w:rFonts w:ascii="Traditional Arabic" w:hAnsi="Traditional Arabic" w:cs="Traditional Arabic" w:hint="cs"/>
          <w:sz w:val="32"/>
          <w:szCs w:val="32"/>
          <w:rtl/>
        </w:rPr>
        <w:t xml:space="preserve">موانئ البحر الأبيض المتوسط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التي كانت من أهم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مراكز التجارة قبل إكتشاف أمريكا- 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>أهميتها في القرن السادس 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بشكل تدريجي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D20DF4" w:rsidP="00D20DF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الأوروبيون الذين ا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ستغلوا فرصة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تسهيلات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التي قدمتها الا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كتشافات الجغرافية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والعلمية 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في القرن السادس عشر والسابع عشر </w:t>
      </w:r>
      <w:r>
        <w:rPr>
          <w:rFonts w:ascii="Traditional Arabic" w:hAnsi="Traditional Arabic" w:cs="Traditional Arabic" w:hint="cs"/>
          <w:sz w:val="32"/>
          <w:szCs w:val="32"/>
          <w:rtl/>
        </w:rPr>
        <w:t>قد قطعوا شوطاً كبيراً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>ملحوظا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 في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مجال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 xml:space="preserve"> التجارة العالمية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وأثبتوا أنفسهم فيها</w:t>
      </w:r>
      <w:r w:rsidR="0013058A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D081A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13235" w:rsidRPr="00AF5A38" w:rsidRDefault="0013058A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كان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تجارة التوابل الهندية بيد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برتغاليين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، أما الإسبان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قد سيطروا على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تجارة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مع </w:t>
      </w:r>
      <w:r>
        <w:rPr>
          <w:rFonts w:ascii="Traditional Arabic" w:hAnsi="Traditional Arabic" w:cs="Traditional Arabic" w:hint="cs"/>
          <w:sz w:val="32"/>
          <w:szCs w:val="32"/>
          <w:rtl/>
        </w:rPr>
        <w:t>جنوب أمريكا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، وكان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بريطانيون و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هولنديون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في سباق وتنافس كبير مع</w:t>
      </w:r>
      <w:r w:rsidR="009D6D5F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9D6D5F">
        <w:rPr>
          <w:rFonts w:ascii="Traditional Arabic" w:hAnsi="Traditional Arabic" w:cs="Traditional Arabic" w:hint="cs"/>
          <w:sz w:val="32"/>
          <w:szCs w:val="32"/>
          <w:rtl/>
        </w:rPr>
        <w:t>برتغال وإسباني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9D6D5F">
        <w:rPr>
          <w:rFonts w:ascii="Traditional Arabic" w:hAnsi="Traditional Arabic" w:cs="Traditional Arabic" w:hint="cs"/>
          <w:sz w:val="32"/>
          <w:szCs w:val="32"/>
          <w:rtl/>
        </w:rPr>
        <w:t xml:space="preserve"> . </w:t>
      </w:r>
    </w:p>
    <w:p w:rsidR="00754037" w:rsidRDefault="00754037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54037" w:rsidRDefault="00F15ABF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شهدت بريطانيا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فرنسا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هولاند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وألمانيا تطورات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ا</w:t>
      </w:r>
      <w:r>
        <w:rPr>
          <w:rFonts w:ascii="Traditional Arabic" w:hAnsi="Traditional Arabic" w:cs="Traditional Arabic" w:hint="cs"/>
          <w:sz w:val="32"/>
          <w:szCs w:val="32"/>
          <w:rtl/>
        </w:rPr>
        <w:t>قتصادية هامة في القرن الثامن عشر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492AC2">
        <w:rPr>
          <w:rFonts w:ascii="Traditional Arabic" w:hAnsi="Traditional Arabic" w:cs="Traditional Arabic" w:hint="cs"/>
          <w:sz w:val="32"/>
          <w:szCs w:val="32"/>
          <w:rtl/>
        </w:rPr>
        <w:t>أما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92AC2">
        <w:rPr>
          <w:rFonts w:ascii="Traditional Arabic" w:hAnsi="Traditional Arabic" w:cs="Traditional Arabic" w:hint="cs"/>
          <w:sz w:val="32"/>
          <w:szCs w:val="32"/>
          <w:rtl/>
        </w:rPr>
        <w:t>نسبة التطور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والنمو</w:t>
      </w:r>
      <w:r w:rsidR="00492AC2">
        <w:rPr>
          <w:rFonts w:ascii="Traditional Arabic" w:hAnsi="Traditional Arabic" w:cs="Traditional Arabic" w:hint="cs"/>
          <w:sz w:val="32"/>
          <w:szCs w:val="32"/>
          <w:rtl/>
        </w:rPr>
        <w:t xml:space="preserve"> في جنوب وشرق أوروبا</w:t>
      </w:r>
      <w:r w:rsidR="00CE6B78" w:rsidRPr="00AF5A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فكانت أقل بكثير</w:t>
      </w:r>
      <w:r w:rsidR="0025120A" w:rsidRPr="00AF5A38">
        <w:rPr>
          <w:rFonts w:ascii="Traditional Arabic" w:hAnsi="Traditional Arabic" w:cs="Traditional Arabic"/>
          <w:sz w:val="32"/>
          <w:szCs w:val="32"/>
        </w:rPr>
        <w:t xml:space="preserve"> </w:t>
      </w:r>
      <w:r w:rsidR="00492AC2">
        <w:rPr>
          <w:rFonts w:ascii="Traditional Arabic" w:hAnsi="Traditional Arabic" w:cs="Traditional Arabic" w:hint="cs"/>
          <w:sz w:val="32"/>
          <w:szCs w:val="32"/>
          <w:rtl/>
        </w:rPr>
        <w:t xml:space="preserve">مقارنة مع الدول المذكورة أعلاه. </w:t>
      </w:r>
    </w:p>
    <w:p w:rsidR="00754037" w:rsidRDefault="00754037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54037" w:rsidRDefault="00754037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حرصت بريطانيا في هذه الفترة على الصدارة الفعلية في مجال التصنيع ، و</w:t>
      </w:r>
      <w:r w:rsidR="00492AC2">
        <w:rPr>
          <w:rFonts w:ascii="Traditional Arabic" w:hAnsi="Traditional Arabic" w:cs="Traditional Arabic" w:hint="cs"/>
          <w:sz w:val="32"/>
          <w:szCs w:val="32"/>
          <w:rtl/>
        </w:rPr>
        <w:t>أصب</w:t>
      </w:r>
      <w:r>
        <w:rPr>
          <w:rFonts w:ascii="Traditional Arabic" w:hAnsi="Traditional Arabic" w:cs="Traditional Arabic" w:hint="cs"/>
          <w:sz w:val="32"/>
          <w:szCs w:val="32"/>
          <w:rtl/>
        </w:rPr>
        <w:t>حت في نهاية القرن أ</w:t>
      </w:r>
      <w:r w:rsidR="00492AC2">
        <w:rPr>
          <w:rFonts w:ascii="Traditional Arabic" w:hAnsi="Traditional Arabic" w:cs="Traditional Arabic" w:hint="cs"/>
          <w:sz w:val="32"/>
          <w:szCs w:val="32"/>
          <w:rtl/>
        </w:rPr>
        <w:t>ول دولة صناعية في العالم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754037" w:rsidRDefault="00754037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54037" w:rsidRDefault="00492AC2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حينها كان يستمر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نظام العصور الوسطى في روسيا بنسبة </w:t>
      </w:r>
      <w:r>
        <w:rPr>
          <w:rFonts w:ascii="Traditional Arabic" w:hAnsi="Traditional Arabic" w:cs="Traditional Arabic" w:hint="cs"/>
          <w:sz w:val="32"/>
          <w:szCs w:val="32"/>
          <w:rtl/>
        </w:rPr>
        <w:t>كبرى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، وكان 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>عدد سكان أوروبا يزداد ب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استمرار كما كان في القرن السابق ، حيث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 xml:space="preserve"> وصل عدد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 xml:space="preserve">سكان إلى 190 مليون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نسمة في سنة 1800م، 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>وقد استمرت خطورة المجاعة في القرن التاسع عشر رغم تطوير إنتاج البطاطا في شرق أوروبا وجنوبها.</w:t>
      </w:r>
    </w:p>
    <w:p w:rsidR="00754037" w:rsidRDefault="00754037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54037" w:rsidRDefault="00754037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في تلك الفترة أيضاً كانت الدولة العثمانية تكتفي ذاتياً برغم التعداد السكاني الآخذ بالازدياد ، فقد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 xml:space="preserve"> كانت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الدولة العثمانية 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>التي تحكم دول البلقان والأن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 xml:space="preserve">ضول في هذه القرون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توفر 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>إنتاجا</w:t>
      </w:r>
      <w:r>
        <w:rPr>
          <w:rFonts w:ascii="Traditional Arabic" w:hAnsi="Traditional Arabic" w:cs="Traditional Arabic" w:hint="cs"/>
          <w:sz w:val="32"/>
          <w:szCs w:val="32"/>
          <w:rtl/>
        </w:rPr>
        <w:t>ً زراعياً كب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>يرا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 xml:space="preserve"> في أراضيها الخصبة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يلبي تطلعات سكانها</w:t>
      </w:r>
      <w:r w:rsidR="00BF52D1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754037" w:rsidRDefault="00754037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54037" w:rsidRDefault="00BF52D1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صارت التجارة العالمية في القرن الثامن عشر أساس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ً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قتصاد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العديد من البلدان ، فقد 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 xml:space="preserve">تقدمت بريطانيا وفرنسا في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عالم 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>التجارة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بصورة كبيرة ، و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>كان باستطاعتهم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الوصول إلى أسواق أمريكا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 xml:space="preserve"> وإفريقي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 xml:space="preserve"> وآسي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ا ، 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بهذا العصر 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>أيضا تم التقدم في</w:t>
      </w:r>
      <w:r w:rsidR="00754037">
        <w:rPr>
          <w:rFonts w:ascii="Traditional Arabic" w:hAnsi="Traditional Arabic" w:cs="Traditional Arabic" w:hint="cs"/>
          <w:sz w:val="32"/>
          <w:szCs w:val="32"/>
          <w:rtl/>
        </w:rPr>
        <w:t xml:space="preserve"> مجال شق</w:t>
      </w:r>
      <w:r w:rsidR="00FD7CB6">
        <w:rPr>
          <w:rFonts w:ascii="Traditional Arabic" w:hAnsi="Traditional Arabic" w:cs="Traditional Arabic" w:hint="cs"/>
          <w:sz w:val="32"/>
          <w:szCs w:val="32"/>
          <w:rtl/>
        </w:rPr>
        <w:t xml:space="preserve"> الطرق والنقل النهري. </w:t>
      </w:r>
    </w:p>
    <w:p w:rsidR="00754037" w:rsidRDefault="00754037" w:rsidP="00754037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FD7CB6" w:rsidRDefault="00FD7CB6" w:rsidP="001F7992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الزيادة في عدد 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سكان والزيادة في الثروة كانت تشجع 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>على "الا</w:t>
      </w:r>
      <w:r>
        <w:rPr>
          <w:rFonts w:ascii="Traditional Arabic" w:hAnsi="Traditional Arabic" w:cs="Traditional Arabic" w:hint="cs"/>
          <w:sz w:val="32"/>
          <w:szCs w:val="32"/>
          <w:rtl/>
        </w:rPr>
        <w:t>ستهلاك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 xml:space="preserve"> الواسع</w:t>
      </w:r>
      <w:r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 xml:space="preserve"> ،وقد تم توظيف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>المال ا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>لذي ا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>كتسب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 xml:space="preserve">ته بريطانيا من 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>أرباح كبيرة في تجار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>تها العالمية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 للتطور الصناع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 في هذا القرن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 xml:space="preserve"> ، كما طور ال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بريطانيون 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 xml:space="preserve">قدراتهم التجارية من خلال اعتمادهم على أسلوب 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>يسمى "التجارة المثلثية"</w:t>
      </w:r>
      <w:r w:rsidR="00451DCC">
        <w:rPr>
          <w:rFonts w:ascii="Traditional Arabic" w:hAnsi="Traditional Arabic" w:cs="Traditional Arabic" w:hint="cs"/>
          <w:sz w:val="32"/>
          <w:szCs w:val="32"/>
          <w:rtl/>
        </w:rPr>
        <w:t>، وهذا الأسلوب يعتمد على أن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 البضائع التي تم إنتاجها في أوروبا </w:t>
      </w:r>
      <w:r w:rsidR="001F7992">
        <w:rPr>
          <w:rFonts w:ascii="Traditional Arabic" w:hAnsi="Traditional Arabic" w:cs="Traditional Arabic" w:hint="cs"/>
          <w:sz w:val="32"/>
          <w:szCs w:val="32"/>
          <w:rtl/>
        </w:rPr>
        <w:t>تباع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 في إفريقيا والهند</w:t>
      </w:r>
      <w:r w:rsidR="001F7992">
        <w:rPr>
          <w:rFonts w:ascii="Traditional Arabic" w:hAnsi="Traditional Arabic" w:cs="Traditional Arabic" w:hint="cs"/>
          <w:sz w:val="32"/>
          <w:szCs w:val="32"/>
          <w:rtl/>
        </w:rPr>
        <w:t xml:space="preserve"> ، في وقت تم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1F7992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>ختط</w:t>
      </w:r>
      <w:r w:rsidR="001F7992">
        <w:rPr>
          <w:rFonts w:ascii="Traditional Arabic" w:hAnsi="Traditional Arabic" w:cs="Traditional Arabic" w:hint="cs"/>
          <w:sz w:val="32"/>
          <w:szCs w:val="32"/>
          <w:rtl/>
        </w:rPr>
        <w:t>اف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 الزنوج من إفريقيا وأتو</w:t>
      </w:r>
      <w:r w:rsidR="001F7992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DC345A">
        <w:rPr>
          <w:rFonts w:ascii="Traditional Arabic" w:hAnsi="Traditional Arabic" w:cs="Traditional Arabic" w:hint="cs"/>
          <w:sz w:val="32"/>
          <w:szCs w:val="32"/>
          <w:rtl/>
        </w:rPr>
        <w:t xml:space="preserve"> بهم إلى </w:t>
      </w:r>
      <w:r w:rsidR="00C0220F">
        <w:rPr>
          <w:rFonts w:ascii="Traditional Arabic" w:hAnsi="Traditional Arabic" w:cs="Traditional Arabic" w:hint="cs"/>
          <w:sz w:val="32"/>
          <w:szCs w:val="32"/>
          <w:rtl/>
        </w:rPr>
        <w:t>أمريكا</w:t>
      </w:r>
      <w:r w:rsidR="001F7992">
        <w:rPr>
          <w:rFonts w:ascii="Traditional Arabic" w:hAnsi="Traditional Arabic" w:cs="Traditional Arabic" w:hint="cs"/>
          <w:sz w:val="32"/>
          <w:szCs w:val="32"/>
          <w:rtl/>
        </w:rPr>
        <w:t xml:space="preserve"> لتشغيلهم كأيد عاملة مجانية ،</w:t>
      </w:r>
      <w:r w:rsidR="00C0220F">
        <w:rPr>
          <w:rFonts w:ascii="Traditional Arabic" w:hAnsi="Traditional Arabic" w:cs="Traditional Arabic" w:hint="cs"/>
          <w:sz w:val="32"/>
          <w:szCs w:val="32"/>
          <w:rtl/>
        </w:rPr>
        <w:t xml:space="preserve"> وقد حملوا البضائع المنتجة في دولهم المستعمرة إلى أوروبا. 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0220F" w:rsidRPr="00505DB6" w:rsidRDefault="00C0220F" w:rsidP="00505DB6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505DB6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3-الثورة الصناعية</w:t>
      </w:r>
    </w:p>
    <w:p w:rsidR="00505DB6" w:rsidRDefault="00505DB6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C0220F" w:rsidRDefault="00505DB6" w:rsidP="00505DB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بدأت </w:t>
      </w:r>
      <w:r w:rsidR="00C0220F">
        <w:rPr>
          <w:rFonts w:ascii="Traditional Arabic" w:hAnsi="Traditional Arabic" w:cs="Traditional Arabic" w:hint="cs"/>
          <w:sz w:val="32"/>
          <w:szCs w:val="32"/>
          <w:rtl/>
        </w:rPr>
        <w:t xml:space="preserve">الثورة الصناعية في وسط القرن الثامن عشر واستمرت حتى نهاية القرن في بريطانيا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C0220F">
        <w:rPr>
          <w:rFonts w:ascii="Traditional Arabic" w:hAnsi="Traditional Arabic" w:cs="Traditional Arabic" w:hint="cs"/>
          <w:sz w:val="32"/>
          <w:szCs w:val="32"/>
          <w:rtl/>
        </w:rPr>
        <w:t xml:space="preserve">ومن ثم التغيير والتقدم التكنلوجي الكبير والاكتشافات التي شوهد في الدول الأوروبية مثل ألمانيا وفرنسا وفي الولايات المتحدة أيضا </w:t>
      </w:r>
      <w:r>
        <w:rPr>
          <w:rFonts w:ascii="Traditional Arabic" w:hAnsi="Traditional Arabic" w:cs="Traditional Arabic" w:hint="cs"/>
          <w:sz w:val="32"/>
          <w:szCs w:val="32"/>
          <w:rtl/>
        </w:rPr>
        <w:t>تدخل في ت</w:t>
      </w:r>
      <w:r w:rsidR="002D4B98">
        <w:rPr>
          <w:rFonts w:ascii="Traditional Arabic" w:hAnsi="Traditional Arabic" w:cs="Traditional Arabic" w:hint="cs"/>
          <w:sz w:val="32"/>
          <w:szCs w:val="32"/>
          <w:rtl/>
        </w:rPr>
        <w:t xml:space="preserve">سمى "الثورة الصناعية". </w:t>
      </w:r>
    </w:p>
    <w:p w:rsidR="00505DB6" w:rsidRDefault="00505DB6" w:rsidP="00505DB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505DB6" w:rsidRDefault="00505DB6" w:rsidP="00505DB6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كانت بريطانيا مركز "الثورة الصناعية" حتى عام 1870م. </w:t>
      </w:r>
    </w:p>
    <w:p w:rsidR="000C1B2D" w:rsidRPr="00D85B84" w:rsidRDefault="000C1B2D" w:rsidP="003A15E4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2D4B98" w:rsidRDefault="002D4B98" w:rsidP="00505DB6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</w:pPr>
      <w:r w:rsidRPr="00505DB6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SY"/>
        </w:rPr>
        <w:t>بريطانيا</w:t>
      </w:r>
    </w:p>
    <w:p w:rsidR="00505DB6" w:rsidRPr="00505DB6" w:rsidRDefault="00505DB6" w:rsidP="00505DB6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  <w:lang w:bidi="ar-SY"/>
        </w:rPr>
      </w:pPr>
    </w:p>
    <w:p w:rsidR="002D4B98" w:rsidRDefault="002D4B98" w:rsidP="008B491E">
      <w:pPr>
        <w:bidi/>
        <w:rPr>
          <w:rFonts w:ascii="Traditional Arabic" w:hAnsi="Traditional Arabic" w:cs="Traditional Arabic"/>
          <w:sz w:val="32"/>
          <w:szCs w:val="32"/>
          <w:rtl/>
          <w:lang w:bidi="ar-SY"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النمو السكاني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زاد من طلب كافة المواد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الاستهلاكية في أوروبا ،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كما أنه أدى إلى التطور التجاري والزراعي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نتيجة حالة الطلب،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أما النمو الإسهلاكي؛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فقد أدى 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إلى إنتاج أكثر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هذا السبب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وجدت الضرورة ل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إجادة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ولإ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تق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ن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التقنيات الصناعية والإنتاجية ال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جديدة والمتقدم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ة ، وبعد أن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تم توفير المال اللازم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لتفعيل 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هذه الأمور من المستعمرات التي تزداد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تحت سيطرة القوى الاستعمارية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تدر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ي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جا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، 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ومن التجارة العالمية الواسعة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شوهد تكوين المدن الصناعية الأولى لأص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حاب المشاريع الحرة  في </w:t>
      </w:r>
      <w:r w:rsidR="00330B27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بريطانيا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، أما</w:t>
      </w:r>
      <w:r w:rsidR="00330B27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بين عامي 1870-1800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ف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ظهر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النمو الا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قتصادي</w:t>
      </w:r>
      <w:r w:rsidR="00330B27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الكبير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في </w:t>
      </w:r>
      <w:r w:rsidR="00330B27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بريطانيا 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وبآليات </w:t>
      </w:r>
      <w:r w:rsidR="00120550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لا شبيه له</w:t>
      </w:r>
      <w:r w:rsidR="008B491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330B27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في الأعوام الفائتة. </w:t>
      </w:r>
    </w:p>
    <w:p w:rsidR="008B491E" w:rsidRDefault="008B491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D4B98" w:rsidRDefault="008B491E" w:rsidP="008B491E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كان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بناء أسس عهد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التصنيع </w:t>
      </w:r>
      <w:r>
        <w:rPr>
          <w:rFonts w:ascii="Traditional Arabic" w:hAnsi="Traditional Arabic" w:cs="Traditional Arabic" w:hint="cs"/>
          <w:sz w:val="32"/>
          <w:szCs w:val="32"/>
          <w:rtl/>
        </w:rPr>
        <w:t>مرتبطاً بصورة شمولية بالا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>نتشار التجاري الواسع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واعتماد 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>نظام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>صن</w:t>
      </w: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>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الشامل،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وا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ستخدام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>آلات البخار</w:t>
      </w:r>
      <w:r>
        <w:rPr>
          <w:rFonts w:ascii="Traditional Arabic" w:hAnsi="Traditional Arabic" w:cs="Traditional Arabic" w:hint="cs"/>
          <w:sz w:val="32"/>
          <w:szCs w:val="32"/>
          <w:rtl/>
        </w:rPr>
        <w:t>ية في مختلف مجالات الإ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نتاج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>وهذا الوضع أدى إلى التحضر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وبدء حياة مدنية مغايرة، </w:t>
      </w: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لا سيما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مع صنع السكك الحديدية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ومدها بشكل واسع ،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تصنيع 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>البواخر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والناقلات البحرية ، كما تم تعميم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قوة البخارية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مجال</w:t>
      </w:r>
      <w:r w:rsidR="00DE1BB4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المواصلات. </w:t>
      </w:r>
    </w:p>
    <w:p w:rsidR="00505DB6" w:rsidRPr="00D85B84" w:rsidRDefault="00505DB6" w:rsidP="00505DB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E1BB4" w:rsidRDefault="008B491E" w:rsidP="008B491E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وبإيجاز ، فقد كانت جوانب التقدم التكنولوجي الرئيسة مبينة على النحو الآتي :</w:t>
      </w:r>
    </w:p>
    <w:p w:rsidR="00505DB6" w:rsidRPr="00D85B84" w:rsidRDefault="00505DB6" w:rsidP="00505DB6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E1BB4" w:rsidRDefault="00417938" w:rsidP="00246ACA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صهر " أ. داربي" في عام 1730 الحديد بالفحم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وهكذا بدأ </w:t>
      </w:r>
      <w:r w:rsidR="00246ACA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الحديد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يستخدم أكثر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 xml:space="preserve"> في مجالات التصنيع والحياة العامة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246ACA" w:rsidRPr="00D85B84" w:rsidRDefault="00246ACA" w:rsidP="00246ACA">
      <w:pPr>
        <w:pStyle w:val="ListeParagraf"/>
        <w:bidi/>
        <w:rPr>
          <w:rFonts w:ascii="Traditional Arabic" w:hAnsi="Traditional Arabic" w:cs="Traditional Arabic"/>
          <w:sz w:val="32"/>
          <w:szCs w:val="32"/>
        </w:rPr>
      </w:pPr>
    </w:p>
    <w:p w:rsidR="00417938" w:rsidRDefault="00417938" w:rsidP="00246ACA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إخترع جيمس 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ات في عام 1796 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قوة البخار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والآلة البخار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ية،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لإستخدام هذه القوة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، فقد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تم إستخدام 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آلة البخار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ية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أولا لتفريغ المياه في المعادن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 xml:space="preserve">وعلى إثرها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إزداد إنتاج الفحم بسرعة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>، ف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الفحم يشكل أساس صناعة الحديد</w:t>
      </w:r>
      <w:r w:rsidR="00246ACA">
        <w:rPr>
          <w:rFonts w:ascii="Traditional Arabic" w:hAnsi="Traditional Arabic" w:cs="Traditional Arabic" w:hint="cs"/>
          <w:sz w:val="32"/>
          <w:szCs w:val="32"/>
          <w:rtl/>
        </w:rPr>
        <w:t xml:space="preserve"> الفعلية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246ACA" w:rsidRDefault="00246ACA" w:rsidP="00246ACA">
      <w:pPr>
        <w:pStyle w:val="ListeParagraf"/>
        <w:bidi/>
        <w:rPr>
          <w:rFonts w:ascii="Traditional Arabic" w:hAnsi="Traditional Arabic" w:cs="Traditional Arabic"/>
          <w:sz w:val="32"/>
          <w:szCs w:val="32"/>
        </w:rPr>
      </w:pPr>
    </w:p>
    <w:p w:rsidR="002D4B98" w:rsidRDefault="00246ACA" w:rsidP="0092264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بعد أن </w:t>
      </w:r>
      <w:r w:rsidR="00417938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تم تطوير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417938" w:rsidRPr="00D85B84">
        <w:rPr>
          <w:rFonts w:ascii="Traditional Arabic" w:hAnsi="Traditional Arabic" w:cs="Traditional Arabic" w:hint="cs"/>
          <w:sz w:val="32"/>
          <w:szCs w:val="32"/>
          <w:rtl/>
        </w:rPr>
        <w:t>آلة البخار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ية، وتحديداً </w:t>
      </w:r>
      <w:r w:rsidR="00417938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في عام 1774</w:t>
      </w:r>
      <w:r>
        <w:rPr>
          <w:rFonts w:ascii="Traditional Arabic" w:hAnsi="Traditional Arabic" w:cs="Traditional Arabic" w:hint="cs"/>
          <w:sz w:val="32"/>
          <w:szCs w:val="32"/>
          <w:rtl/>
        </w:rPr>
        <w:t>م ،</w:t>
      </w:r>
      <w:r w:rsidR="00417938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بدأ</w:t>
      </w:r>
      <w:r>
        <w:rPr>
          <w:rFonts w:ascii="Traditional Arabic" w:hAnsi="Traditional Arabic" w:cs="Traditional Arabic" w:hint="cs"/>
          <w:sz w:val="32"/>
          <w:szCs w:val="32"/>
          <w:rtl/>
        </w:rPr>
        <w:t>ت هذه الآلات ت</w:t>
      </w:r>
      <w:r w:rsidR="00417938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ستعمل في تشغيل الأجهزة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والمعدات </w:t>
      </w:r>
      <w:r w:rsidR="00417938" w:rsidRPr="00D85B84">
        <w:rPr>
          <w:rFonts w:ascii="Traditional Arabic" w:hAnsi="Traditional Arabic" w:cs="Traditional Arabic" w:hint="cs"/>
          <w:sz w:val="32"/>
          <w:szCs w:val="32"/>
          <w:rtl/>
        </w:rPr>
        <w:t>الأخرى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417938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 فقد تم ا</w:t>
      </w:r>
      <w:r w:rsidR="0092264E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ستعمال 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القوة البخارية في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مجال 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الحياكة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>، كما دخلت في مجال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صنع الأجهزة الجديدة التي تقلص من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 حجم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الإنفاق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تحول إنتاج النسيج اليدوي إلى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>إنتاج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 الإلكتروني في المصانع ، وبدأ 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صنع الأقمشة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بكمية كبير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ة من القطن 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، الذي 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>أحدث</w:t>
      </w:r>
      <w:r w:rsidR="004B29BF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لبريطانيا</w:t>
      </w:r>
      <w:r w:rsidR="00E32283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4B29BF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مجال تصدير جديد وواسع. </w:t>
      </w: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D4B98" w:rsidRDefault="0092264E" w:rsidP="0092264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  <w:lang w:bidi="ar-SY"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كان </w:t>
      </w:r>
      <w:r w:rsidR="004B29BF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مبنى المعرض المصنوع بالكامل من الزجاج والحديد لأجل معرض كريست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="004B29BF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ل بلاص في عام 1851 مؤشرا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ً</w:t>
      </w:r>
      <w:r w:rsidR="004B29BF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على 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القدرة ال</w:t>
      </w:r>
      <w:r w:rsidR="004B29BF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تصنيع</w:t>
      </w:r>
      <w:r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ية ل</w:t>
      </w:r>
      <w:r w:rsidR="004B29BF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بريطانيا.</w:t>
      </w:r>
    </w:p>
    <w:p w:rsidR="0092264E" w:rsidRPr="0092264E" w:rsidRDefault="0092264E" w:rsidP="0092264E">
      <w:pPr>
        <w:pStyle w:val="ListeParagraf"/>
        <w:bidi/>
        <w:rPr>
          <w:rFonts w:ascii="Traditional Arabic" w:hAnsi="Traditional Arabic" w:cs="Traditional Arabic"/>
          <w:sz w:val="32"/>
          <w:szCs w:val="32"/>
          <w:lang w:bidi="ar-SY"/>
        </w:rPr>
      </w:pPr>
    </w:p>
    <w:p w:rsidR="004B29BF" w:rsidRDefault="004B29BF" w:rsidP="0092264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  <w:lang w:bidi="ar-SY"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تم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تسريع بناء خطوط السكك الحديدية ، حيث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تم بناء السكة الحديد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ي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ة التي تربط الموانئ والمدن الكبيرة ببعضه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البعض في فترة 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ت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سمى "هوس السكك الحديدية" </w:t>
      </w:r>
      <w:r w:rsidR="00920F1B"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في عام 1845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م.</w:t>
      </w:r>
    </w:p>
    <w:p w:rsidR="0092264E" w:rsidRPr="0092264E" w:rsidRDefault="0092264E" w:rsidP="0092264E">
      <w:pPr>
        <w:pStyle w:val="ListeParagraf"/>
        <w:rPr>
          <w:rFonts w:ascii="Traditional Arabic" w:hAnsi="Traditional Arabic" w:cs="Traditional Arabic"/>
          <w:sz w:val="32"/>
          <w:szCs w:val="32"/>
          <w:rtl/>
          <w:lang w:bidi="ar-SY"/>
        </w:rPr>
      </w:pP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2"/>
          <w:szCs w:val="32"/>
          <w:lang w:bidi="ar-SY"/>
        </w:rPr>
      </w:pPr>
    </w:p>
    <w:p w:rsidR="00920F1B" w:rsidRDefault="00920F1B" w:rsidP="0092264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  <w:lang w:bidi="ar-SY"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شهدت بريطانيا تقدم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اً في مجال العمل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المصرفي مع التقدم التصنيع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،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لأن  الحاجة 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إلى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رؤوس الأموال  كانت تتطلب البنوك الكبيرة</w:t>
      </w:r>
      <w:r w:rsidR="0092264E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 xml:space="preserve"> والفاعلة</w:t>
      </w:r>
      <w:r w:rsidRPr="00D85B84">
        <w:rPr>
          <w:rFonts w:ascii="Traditional Arabic" w:hAnsi="Traditional Arabic" w:cs="Traditional Arabic" w:hint="cs"/>
          <w:sz w:val="32"/>
          <w:szCs w:val="32"/>
          <w:rtl/>
          <w:lang w:bidi="ar-SY"/>
        </w:rPr>
        <w:t>.</w:t>
      </w:r>
    </w:p>
    <w:p w:rsidR="0092264E" w:rsidRPr="00D85B84" w:rsidRDefault="0092264E" w:rsidP="0092264E">
      <w:pPr>
        <w:pStyle w:val="ListeParagraf"/>
        <w:bidi/>
        <w:rPr>
          <w:rFonts w:ascii="Traditional Arabic" w:hAnsi="Traditional Arabic" w:cs="Traditional Arabic"/>
          <w:sz w:val="32"/>
          <w:szCs w:val="32"/>
          <w:lang w:bidi="ar-SY"/>
        </w:rPr>
      </w:pPr>
    </w:p>
    <w:p w:rsidR="00BA4180" w:rsidRPr="0092264E" w:rsidRDefault="00BA4180" w:rsidP="003A15E4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6"/>
          <w:szCs w:val="36"/>
        </w:rPr>
      </w:pPr>
      <w:r w:rsidRPr="00D85B84">
        <w:rPr>
          <w:rFonts w:ascii="Traditional Arabic" w:hAnsi="Traditional Arabic" w:cs="Traditional Arabic"/>
          <w:sz w:val="32"/>
          <w:szCs w:val="32"/>
          <w:rtl/>
        </w:rPr>
        <w:t>صنع فولطون أول سفينة بخارية في عام 1807.</w:t>
      </w: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6"/>
          <w:szCs w:val="36"/>
        </w:rPr>
      </w:pPr>
    </w:p>
    <w:p w:rsidR="00BA4180" w:rsidRPr="0092264E" w:rsidRDefault="00BA4180" w:rsidP="003A15E4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6"/>
          <w:szCs w:val="36"/>
        </w:rPr>
      </w:pPr>
      <w:r w:rsidRPr="00D85B84">
        <w:rPr>
          <w:rFonts w:ascii="Traditional Arabic" w:hAnsi="Traditional Arabic" w:cs="Traditional Arabic"/>
          <w:sz w:val="32"/>
          <w:szCs w:val="32"/>
          <w:rtl/>
        </w:rPr>
        <w:t xml:space="preserve">تم إختراع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نظام </w:t>
      </w:r>
      <w:r w:rsidRPr="00D85B84">
        <w:rPr>
          <w:rFonts w:ascii="Traditional Arabic" w:hAnsi="Traditional Arabic" w:cs="Traditional Arabic"/>
          <w:sz w:val="32"/>
          <w:szCs w:val="32"/>
          <w:rtl/>
        </w:rPr>
        <w:t>البرقية في عام 1837.</w:t>
      </w: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6"/>
          <w:szCs w:val="36"/>
        </w:rPr>
      </w:pPr>
    </w:p>
    <w:p w:rsidR="001D62AA" w:rsidRPr="0092264E" w:rsidRDefault="00BA4180" w:rsidP="0092264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6"/>
          <w:szCs w:val="36"/>
        </w:rPr>
      </w:pPr>
      <w:r w:rsidRPr="00D85B84">
        <w:rPr>
          <w:rFonts w:ascii="Traditional Arabic" w:hAnsi="Traditional Arabic" w:cs="Traditional Arabic"/>
          <w:sz w:val="32"/>
          <w:szCs w:val="32"/>
          <w:rtl/>
        </w:rPr>
        <w:t xml:space="preserve">تم قطع شوط كبير في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>عالم الا</w:t>
      </w:r>
      <w:r w:rsidRPr="00D85B84">
        <w:rPr>
          <w:rFonts w:ascii="Traditional Arabic" w:hAnsi="Traditional Arabic" w:cs="Traditional Arabic"/>
          <w:sz w:val="32"/>
          <w:szCs w:val="32"/>
          <w:rtl/>
        </w:rPr>
        <w:t>تصالات ما بين أوروبا وأمريكا بتركيب الأسلاك تحت البحر في عام 1866.</w:t>
      </w: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6"/>
          <w:szCs w:val="36"/>
        </w:rPr>
      </w:pPr>
    </w:p>
    <w:p w:rsidR="00BA4180" w:rsidRDefault="00BA4180" w:rsidP="0092264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</w:rPr>
      </w:pPr>
      <w:r w:rsidRPr="00D85B84">
        <w:rPr>
          <w:rFonts w:ascii="Traditional Arabic" w:hAnsi="Traditional Arabic" w:cs="Traditional Arabic"/>
          <w:sz w:val="32"/>
          <w:szCs w:val="32"/>
          <w:rtl/>
        </w:rPr>
        <w:t xml:space="preserve">أما البرقية-اللاسلكية 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 xml:space="preserve">التي </w:t>
      </w:r>
      <w:r w:rsidRPr="00D85B84">
        <w:rPr>
          <w:rFonts w:ascii="Traditional Arabic" w:hAnsi="Traditional Arabic" w:cs="Traditional Arabic"/>
          <w:sz w:val="32"/>
          <w:szCs w:val="32"/>
          <w:rtl/>
        </w:rPr>
        <w:t>تعمل بموجات الراديو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>، فقد</w:t>
      </w:r>
      <w:r w:rsidRPr="00D85B84">
        <w:rPr>
          <w:rFonts w:ascii="Traditional Arabic" w:hAnsi="Traditional Arabic" w:cs="Traditional Arabic"/>
          <w:sz w:val="32"/>
          <w:szCs w:val="32"/>
          <w:rtl/>
        </w:rPr>
        <w:t xml:space="preserve"> تم إختراعها من قبل مركوني الإيطالي في عام 1895</w:t>
      </w:r>
      <w:r w:rsidR="0092264E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Pr="00D85B84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BA4180" w:rsidRDefault="0092264E" w:rsidP="0092264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واصلت ألمانيا أعمالها </w:t>
      </w:r>
      <w:r>
        <w:rPr>
          <w:rFonts w:ascii="Traditional Arabic" w:hAnsi="Traditional Arabic" w:cs="Traditional Arabic" w:hint="cs"/>
          <w:sz w:val="32"/>
          <w:szCs w:val="32"/>
          <w:rtl/>
        </w:rPr>
        <w:t>اعتماداً على مبدأ الجمع بين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 xml:space="preserve"> النظرية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 xml:space="preserve">التطبيق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مختلفة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بذلك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 xml:space="preserve"> عن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بريطانيين والدول الأخرى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ف</w:t>
      </w:r>
      <w:r>
        <w:rPr>
          <w:rFonts w:ascii="Traditional Arabic" w:hAnsi="Traditional Arabic" w:cs="Traditional Arabic"/>
          <w:sz w:val="32"/>
          <w:szCs w:val="32"/>
          <w:rtl/>
        </w:rPr>
        <w:t>لم تعد 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ختراعات تعتبر من الصدفات أو من المهارات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الفردية ، بل كانت سياسة ترعاها الدولة وتدعمها ، فت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رعرع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كبار المنظرين 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عبر مدارسهم وجامعاتهم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أصبحوا الرواد في مجال الكيمياء وا</w:t>
      </w:r>
      <w:r>
        <w:rPr>
          <w:rFonts w:ascii="Traditional Arabic" w:hAnsi="Traditional Arabic" w:cs="Traditional Arabic"/>
          <w:sz w:val="32"/>
          <w:szCs w:val="32"/>
          <w:rtl/>
        </w:rPr>
        <w:t>لكهرباء في نهاية القرن التاسع عشر وبداية القرن العشرين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وذلك لكونهم 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أسسوا أتحادا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 xml:space="preserve"> متينا بين الدراسات العلمية والتطبيقات التكنولوجية.</w:t>
      </w: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BA4180" w:rsidRDefault="0092264E" w:rsidP="003A15E4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32"/>
          <w:szCs w:val="32"/>
          <w:rtl/>
        </w:rPr>
        <w:t xml:space="preserve">صنع هانري فورد أول سيارة </w:t>
      </w:r>
      <w:r>
        <w:rPr>
          <w:rFonts w:ascii="Traditional Arabic" w:hAnsi="Traditional Arabic" w:cs="Traditional Arabic" w:hint="cs"/>
          <w:sz w:val="32"/>
          <w:szCs w:val="32"/>
          <w:rtl/>
        </w:rPr>
        <w:t>في ال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ولايات المتحدة في عام 1903.</w:t>
      </w:r>
    </w:p>
    <w:p w:rsidR="0092264E" w:rsidRPr="0092264E" w:rsidRDefault="0092264E" w:rsidP="0092264E">
      <w:pPr>
        <w:bidi/>
        <w:rPr>
          <w:rFonts w:ascii="Traditional Arabic" w:hAnsi="Traditional Arabic" w:cs="Traditional Arabic"/>
          <w:sz w:val="32"/>
          <w:szCs w:val="32"/>
        </w:rPr>
      </w:pPr>
    </w:p>
    <w:p w:rsidR="00BB423E" w:rsidRDefault="00BB423E" w:rsidP="00BB423E">
      <w:pPr>
        <w:pStyle w:val="ListeParagraf"/>
        <w:numPr>
          <w:ilvl w:val="0"/>
          <w:numId w:val="13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32"/>
          <w:szCs w:val="32"/>
          <w:rtl/>
        </w:rPr>
        <w:t>صنع</w:t>
      </w:r>
      <w:r w:rsidRPr="00D85B8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ال</w:t>
      </w:r>
      <w:r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>خوان راي</w:t>
      </w:r>
      <w:r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="00BA4180" w:rsidRPr="00D85B84">
        <w:rPr>
          <w:rFonts w:ascii="Traditional Arabic" w:hAnsi="Traditional Arabic" w:cs="Traditional Arabic"/>
          <w:sz w:val="32"/>
          <w:szCs w:val="32"/>
          <w:rtl/>
        </w:rPr>
        <w:t xml:space="preserve"> أول طائرة في عام 1903.</w:t>
      </w:r>
    </w:p>
    <w:p w:rsidR="00BB423E" w:rsidRPr="00BB423E" w:rsidRDefault="00BB423E" w:rsidP="00BB423E">
      <w:pPr>
        <w:pStyle w:val="ListeParagraf"/>
        <w:rPr>
          <w:rFonts w:ascii="Traditional Arabic" w:hAnsi="Traditional Arabic" w:cs="Traditional Arabic"/>
          <w:sz w:val="32"/>
          <w:szCs w:val="32"/>
          <w:rtl/>
        </w:rPr>
      </w:pPr>
    </w:p>
    <w:p w:rsidR="00BB423E" w:rsidRDefault="00BA4180" w:rsidP="00BB423E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BB423E">
        <w:rPr>
          <w:rFonts w:ascii="Traditional Arabic" w:hAnsi="Traditional Arabic" w:cs="Traditional Arabic"/>
          <w:sz w:val="32"/>
          <w:szCs w:val="32"/>
          <w:rtl/>
        </w:rPr>
        <w:t>شتان ما بين التطورات التكنولوجية المتواصلة قبل حرب العالمي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 الأولى 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والتطورات 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 xml:space="preserve">التي وجدت 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ما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بعد 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 xml:space="preserve">عام 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1914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م، حيث إ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ن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وب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رغم كل هذه 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الظروف الموضوعية التراكمية ،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كان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 هناك ال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ختراعات التقنية الهائلة في القرن التاسع عشر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و</w:t>
      </w:r>
      <w:r w:rsidR="00BB423E">
        <w:rPr>
          <w:rFonts w:ascii="Traditional Arabic" w:hAnsi="Traditional Arabic" w:cs="Traditional Arabic"/>
          <w:sz w:val="32"/>
          <w:szCs w:val="32"/>
          <w:rtl/>
        </w:rPr>
        <w:t>هذه ال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ختراعات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 xml:space="preserve"> الكبرى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تمثلت بالآت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ي:</w:t>
      </w:r>
    </w:p>
    <w:p w:rsidR="00BB423E" w:rsidRDefault="00BB423E" w:rsidP="00BB423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B423E" w:rsidRDefault="00BA4180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 w:rsidRPr="00BB423E">
        <w:rPr>
          <w:rFonts w:ascii="Traditional Arabic" w:hAnsi="Traditional Arabic" w:cs="Traditional Arabic"/>
          <w:sz w:val="32"/>
          <w:szCs w:val="32"/>
          <w:rtl/>
        </w:rPr>
        <w:t>الفوتوغراف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B423E" w:rsidRDefault="00BA4180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 w:rsidRPr="00BB423E">
        <w:rPr>
          <w:rFonts w:ascii="Traditional Arabic" w:hAnsi="Traditional Arabic" w:cs="Traditional Arabic"/>
          <w:sz w:val="32"/>
          <w:szCs w:val="32"/>
          <w:rtl/>
        </w:rPr>
        <w:t>الدراجة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B423E" w:rsidRDefault="00BB423E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 xml:space="preserve">آلة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>كاتبة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B423E" w:rsidRDefault="00BA4180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 w:rsidRPr="00BB423E">
        <w:rPr>
          <w:rFonts w:ascii="Traditional Arabic" w:hAnsi="Traditional Arabic" w:cs="Traditional Arabic"/>
          <w:sz w:val="32"/>
          <w:szCs w:val="32"/>
          <w:rtl/>
        </w:rPr>
        <w:t xml:space="preserve">آلة 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BB423E">
        <w:rPr>
          <w:rFonts w:ascii="Traditional Arabic" w:hAnsi="Traditional Arabic" w:cs="Traditional Arabic"/>
          <w:sz w:val="32"/>
          <w:szCs w:val="32"/>
          <w:rtl/>
        </w:rPr>
        <w:t>خياطة</w:t>
      </w:r>
      <w:r w:rsidR="00BB423E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B423E" w:rsidRDefault="00BB423E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>هاتف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B423E" w:rsidRDefault="00BB423E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اكتشاف ال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>كهرباء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B423E" w:rsidRDefault="00BB423E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إيجاد ال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>سيارة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BB423E" w:rsidRDefault="00BB423E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ميلاتد علم 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>الأفلام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والسينما .</w:t>
      </w:r>
    </w:p>
    <w:p w:rsidR="00BB423E" w:rsidRDefault="00BB423E" w:rsidP="00BB423E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اكتشاف ال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>راديو</w:t>
      </w:r>
      <w:r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2C0A30" w:rsidRDefault="00BB423E" w:rsidP="002C0A30">
      <w:pPr>
        <w:pStyle w:val="ListeParagraf"/>
        <w:numPr>
          <w:ilvl w:val="0"/>
          <w:numId w:val="27"/>
        </w:numPr>
        <w:bidi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 xml:space="preserve">لطائرة والبالون </w:t>
      </w:r>
      <w:r w:rsidR="002C0A30">
        <w:rPr>
          <w:rFonts w:ascii="Traditional Arabic" w:hAnsi="Traditional Arabic" w:cs="Traditional Arabic" w:hint="cs"/>
          <w:sz w:val="32"/>
          <w:szCs w:val="32"/>
          <w:rtl/>
        </w:rPr>
        <w:t xml:space="preserve"> ونحوها </w:t>
      </w:r>
      <w:r w:rsidR="00BA4180" w:rsidRPr="00BB423E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2C0A30" w:rsidRPr="002C0A30" w:rsidRDefault="002C0A30" w:rsidP="002C0A30">
      <w:pPr>
        <w:bidi/>
        <w:ind w:left="675"/>
        <w:rPr>
          <w:rFonts w:ascii="Traditional Arabic" w:hAnsi="Traditional Arabic" w:cs="Traditional Arabic"/>
          <w:sz w:val="32"/>
          <w:szCs w:val="32"/>
        </w:rPr>
      </w:pPr>
    </w:p>
    <w:p w:rsidR="002C0A30" w:rsidRPr="002C0A30" w:rsidRDefault="00BA4180" w:rsidP="002C0A30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2C0A30">
        <w:rPr>
          <w:rFonts w:ascii="Traditional Arabic" w:hAnsi="Traditional Arabic" w:cs="Traditional Arabic"/>
          <w:sz w:val="32"/>
          <w:szCs w:val="32"/>
          <w:rtl/>
        </w:rPr>
        <w:t>وثمة جانب آخر للثورة الصناعية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، تمثلت 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الأشياء المخترعة 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التي 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لم تبق مجرد 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>بتكار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>بحيث أن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 كل 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بتكار ولد 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>بتكار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>اً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 آخر</w:t>
      </w:r>
      <w:r w:rsidR="002C0A3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  <w:p w:rsidR="002C0A30" w:rsidRDefault="002C0A30" w:rsidP="002C0A30">
      <w:pPr>
        <w:pStyle w:val="ListeParagraf"/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2C0A30" w:rsidRDefault="002C0A30" w:rsidP="002C0A30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كمثال على ذلك: اختراع </w:t>
      </w:r>
      <w:r w:rsidRPr="002C0A30">
        <w:rPr>
          <w:rFonts w:ascii="Traditional Arabic" w:hAnsi="Traditional Arabic" w:cs="Traditional Arabic"/>
          <w:sz w:val="32"/>
          <w:szCs w:val="32"/>
          <w:rtl/>
        </w:rPr>
        <w:t xml:space="preserve">السيارة 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 xml:space="preserve">تطلب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التعرف على أنماط الإ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طار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ات وتصنيعها بأحجامها وأشكالها وآليات تشغيلها،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تحتاج إلى 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الكهرباء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 ، والتي تحتاج ل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ل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سل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ك النحاسي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والزيادة في الحياكة تطلبت آلة الخياطة و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على ذلك يمكن لنا القياس 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3D081A" w:rsidRPr="00D85B84" w:rsidRDefault="003D081A" w:rsidP="003A15E4">
      <w:pPr>
        <w:pStyle w:val="ListeParagraf"/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BA4180" w:rsidRPr="002C0A30" w:rsidRDefault="00BA4180" w:rsidP="002C0A30">
      <w:pPr>
        <w:pStyle w:val="ListeParagraf"/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2C0A30">
        <w:rPr>
          <w:rFonts w:ascii="Traditional Arabic" w:hAnsi="Traditional Arabic" w:cs="Traditional Arabic"/>
          <w:b/>
          <w:bCs/>
          <w:sz w:val="40"/>
          <w:szCs w:val="40"/>
          <w:rtl/>
        </w:rPr>
        <w:t>نتائج الثورة الصناعية</w:t>
      </w:r>
    </w:p>
    <w:p w:rsidR="002C0A30" w:rsidRPr="00D85B84" w:rsidRDefault="002C0A30" w:rsidP="002C0A30">
      <w:pPr>
        <w:pStyle w:val="ListeParagraf"/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BA6F91" w:rsidRDefault="00BA6F91" w:rsidP="002C0A30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هناك حقيقة لا بد من فهمها بعمق هنا ، ألا وهي أن 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الثورة الصناعية زادت من ثروة العالم الغربي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بصورة كبيرة وواضحة</w:t>
      </w:r>
      <w:r w:rsidR="00BA4180" w:rsidRPr="002C0A30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BA6F91" w:rsidRDefault="00BA6F91" w:rsidP="00BA6F91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6F91" w:rsidRDefault="00BA6F91" w:rsidP="00BA6F91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كنتيجة لهذه الثورة 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تم التقدم في أبعاد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مفصلية في الحياة ، مثل : 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>الصحة</w:t>
      </w:r>
      <w:r>
        <w:rPr>
          <w:rFonts w:ascii="Traditional Arabic" w:hAnsi="Traditional Arabic" w:cs="Traditional Arabic" w:hint="cs"/>
          <w:sz w:val="32"/>
          <w:szCs w:val="32"/>
          <w:rtl/>
        </w:rPr>
        <w:t>، ا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>لراحة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والاستقرار ومستويات النظافة ،وا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لتحضر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قد كشفت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الفوارق بين 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>الطبقات الغنية من جهة والطبقات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الفقيرة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العاملة </w:t>
      </w:r>
      <w:r w:rsidR="00BA4180"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في إطار المصانع من جهة أخرى. </w:t>
      </w:r>
    </w:p>
    <w:p w:rsidR="00BA6F91" w:rsidRDefault="00BA6F91" w:rsidP="00BA6F91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BA4180" w:rsidP="00AB118C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المنظمات والمؤسسات مثل</w:t>
      </w:r>
      <w:r w:rsidR="00BA6F91">
        <w:rPr>
          <w:rFonts w:ascii="Traditional Arabic" w:hAnsi="Traditional Arabic" w:cs="Traditional Arabic" w:hint="cs"/>
          <w:sz w:val="32"/>
          <w:szCs w:val="32"/>
          <w:rtl/>
        </w:rPr>
        <w:t xml:space="preserve"> :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A6F91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شرطة المد</w:t>
      </w:r>
      <w:r w:rsidR="00BA6F91">
        <w:rPr>
          <w:rFonts w:ascii="Traditional Arabic" w:hAnsi="Traditional Arabic" w:cs="Traditional Arabic" w:hint="cs"/>
          <w:sz w:val="32"/>
          <w:szCs w:val="32"/>
          <w:rtl/>
        </w:rPr>
        <w:t>ني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ة, التأمين ضد الحوادث, الم</w:t>
      </w:r>
      <w:r w:rsidR="00BA6F91">
        <w:rPr>
          <w:rFonts w:ascii="Traditional Arabic" w:hAnsi="Traditional Arabic" w:cs="Traditional Arabic" w:hint="cs"/>
          <w:sz w:val="32"/>
          <w:szCs w:val="32"/>
          <w:rtl/>
        </w:rPr>
        <w:t>ن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ظمات </w:t>
      </w:r>
      <w:r w:rsidR="00BA6F91">
        <w:rPr>
          <w:rFonts w:ascii="Traditional Arabic" w:hAnsi="Traditional Arabic" w:cs="Traditional Arabic" w:hint="cs"/>
          <w:sz w:val="32"/>
          <w:szCs w:val="32"/>
          <w:rtl/>
        </w:rPr>
        <w:t xml:space="preserve">الإغاثية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التي تساعد الفقراء,</w:t>
      </w:r>
      <w:r w:rsidR="00BA6F91">
        <w:rPr>
          <w:rFonts w:ascii="Traditional Arabic" w:hAnsi="Traditional Arabic" w:cs="Traditional Arabic" w:hint="cs"/>
          <w:sz w:val="32"/>
          <w:szCs w:val="32"/>
          <w:rtl/>
        </w:rPr>
        <w:t xml:space="preserve"> مؤسسات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 جمع القمامة, شبكات الصرف الصحي, النقابا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 xml:space="preserve">ت العمالية, السجون, مساكن الأيتام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, المدارس, المشافي, الحدائق 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 xml:space="preserve">، كلها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نتجت عن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 xml:space="preserve"> الثورة المعرفية التي رافقت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التصنيع والتحضر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 xml:space="preserve"> ، كما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ولدت التيارات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 xml:space="preserve"> الفكرية الاقتصادية مثل: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 الشيوعية وال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 xml:space="preserve">شتراكية 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Pr="002C0A30">
        <w:rPr>
          <w:rFonts w:ascii="Traditional Arabic" w:hAnsi="Traditional Arabic" w:cs="Traditional Arabic" w:hint="cs"/>
          <w:sz w:val="32"/>
          <w:szCs w:val="32"/>
          <w:rtl/>
        </w:rPr>
        <w:t>مثل هذا الوقت في القرن التاسع العشر.</w:t>
      </w:r>
    </w:p>
    <w:p w:rsidR="00AB118C" w:rsidRPr="002C0A30" w:rsidRDefault="00AB118C" w:rsidP="00AB118C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85B84" w:rsidRDefault="00BA4180" w:rsidP="00AB118C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الن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و السكاني كان له أهمية كبيرة في في وقوع الثورة الصناعية</w:t>
      </w:r>
      <w:r w:rsidR="00AB118C">
        <w:rPr>
          <w:rFonts w:ascii="Traditional Arabic" w:hAnsi="Traditional Arabic" w:cs="Traditional Arabic" w:hint="cs"/>
          <w:sz w:val="32"/>
          <w:szCs w:val="32"/>
          <w:rtl/>
        </w:rPr>
        <w:t xml:space="preserve"> والدفع باتجاهها لضرورات ومستجدات التحليل الواقعي،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إلا أن </w:t>
      </w:r>
      <w:r w:rsidR="00AB118C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الثورة الصناعبة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من جهة أخرى زادت من النمو السكاني.</w:t>
      </w:r>
    </w:p>
    <w:p w:rsidR="00AB118C" w:rsidRDefault="00AB118C" w:rsidP="00AB118C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D85B84" w:rsidRDefault="00D85B8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AB118C" w:rsidP="00AB118C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بالنسبة للتعداد السكاني وتوزيعه ونموه ، فقد بلغ عدد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سكان أوروبا </w:t>
      </w:r>
      <w:r>
        <w:rPr>
          <w:rFonts w:ascii="Traditional Arabic" w:hAnsi="Traditional Arabic" w:cs="Traditional Arabic" w:hint="cs"/>
          <w:sz w:val="32"/>
          <w:szCs w:val="32"/>
          <w:rtl/>
        </w:rPr>
        <w:t>-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رغم هجرة 60 مليون إنسان نحو أمريكا وذهاب الروس إلى شرق الأورال </w:t>
      </w:r>
      <w:r>
        <w:rPr>
          <w:rFonts w:ascii="Traditional Arabic" w:hAnsi="Traditional Arabic" w:cs="Traditional Arabic" w:hint="cs"/>
          <w:sz w:val="32"/>
          <w:szCs w:val="32"/>
          <w:rtl/>
        </w:rPr>
        <w:t>- قرابة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400 مليون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نسمة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في عام 1900.</w:t>
      </w:r>
    </w:p>
    <w:p w:rsidR="00AB118C" w:rsidRPr="00D85B84" w:rsidRDefault="00AB118C" w:rsidP="00AB118C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160AC5" w:rsidP="00160AC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العامل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الأكثر أهمية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كان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قضاء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الحاجات البشرية الهامة والمصيرية ، لا سيما ال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تطورات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الحاصلة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ف</w:t>
      </w:r>
      <w:r w:rsidR="001D62AA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ي مجال الطب </w:t>
      </w:r>
      <w:r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1D62AA" w:rsidRPr="00D85B84">
        <w:rPr>
          <w:rFonts w:ascii="Traditional Arabic" w:hAnsi="Traditional Arabic" w:cs="Traditional Arabic" w:hint="cs"/>
          <w:sz w:val="32"/>
          <w:szCs w:val="32"/>
          <w:rtl/>
        </w:rPr>
        <w:t>الأمراض الوبائي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والزيادة في توافر التغذية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كماً ونوعاً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160AC5" w:rsidRDefault="00160AC5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160AC5" w:rsidP="00160AC5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أسهمت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الثورة الصناعية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بعدة عوامل وتغييرات في الهوية الذاتية للمجتمع الأوروبي أيضاً ، فقد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تم 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نتقال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العنصر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البشر</w:t>
      </w:r>
      <w:r>
        <w:rPr>
          <w:rFonts w:ascii="Traditional Arabic" w:hAnsi="Traditional Arabic" w:cs="Traditional Arabic" w:hint="cs"/>
          <w:sz w:val="32"/>
          <w:szCs w:val="32"/>
          <w:rtl/>
        </w:rPr>
        <w:t>ي ورأس المال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من الزراعة إلى الصناعة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كما </w:t>
      </w:r>
      <w:r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نتقل من الصيد إلى الزراعة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بدأ التدفق على المصانع من الحقول ومن الريف إلى الحضر. </w:t>
      </w:r>
    </w:p>
    <w:p w:rsidR="001D62AA" w:rsidRPr="00D85B84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BA4180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4-الأنشطة الإستعمارية</w:t>
      </w:r>
    </w:p>
    <w:p w:rsidR="00BA4180" w:rsidRPr="00D85B84" w:rsidRDefault="00BA418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الأنشطة الإستعمارية أو "الإمبريالية" هي سيطرة الأوروبيين على الأمم والبلدان الأخرى و إستخدامهم لمصالحهم الخاصة. وتعتبر هذه الأنشطة قد بدأت مع الأكتشافات الجغرافية عامة. </w:t>
      </w:r>
    </w:p>
    <w:p w:rsidR="00B6563B" w:rsidRDefault="00B6563B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A560D0" w:rsidRDefault="00A560D0">
      <w:pPr>
        <w:rPr>
          <w:rFonts w:ascii="Traditional Arabic" w:hAnsi="Traditional Arabic" w:cs="Traditional Arabic"/>
          <w:sz w:val="32"/>
          <w:szCs w:val="32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lastRenderedPageBreak/>
        <w:t>۩</w:t>
      </w: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1D62AA" w:rsidRPr="00D85B84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BA4180" w:rsidP="00B6563B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B6563B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</w:t>
      </w:r>
      <w:r w:rsidR="00B6563B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</w:t>
      </w:r>
      <w:r w:rsidRPr="00B6563B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ستعمار حتى القرن التاسع العشر</w:t>
      </w:r>
    </w:p>
    <w:p w:rsidR="00B6563B" w:rsidRPr="00B6563B" w:rsidRDefault="00B6563B" w:rsidP="00B6563B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B6563B" w:rsidRDefault="00BA4180" w:rsidP="00B6563B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تشتت آمال الأوروبيين في الشرق الأوسط والش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رق الأدنى مع فتح القنسطنطينية  في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عام 1453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B6563B" w:rsidRDefault="00B6563B" w:rsidP="00B6563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BA4180" w:rsidP="00B6563B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كان </w:t>
      </w:r>
      <w:r w:rsidR="00B6563B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الأوروبيون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يود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ون الوصول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إلى أراضي الصين والهند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أجزاء أكبر </w:t>
      </w:r>
      <w:r w:rsidR="00B6563B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من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اليابسة في الع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الم، فقد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كانوا يبحثو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عن مخرج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 حقيقي وآمن لهم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كي يخرجوا من أوروبا الشرقية والغربية أيضا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ً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وبالتالي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أبحروا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 باتجاهات متعددة،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وقاموا بال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كتشافات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 الجغرافية التي أسلفنا ذكرها ، ومن خلالها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أسست الدول الأوروبية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أشكالاً من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استعمار العسكري والثقافي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في سواحل جنوب آسيا وسواحل قارة إفريقيا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بينما كانت فرنسا وبريطانيا تسيطر على شمال قارة أمريكا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="00B6563B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كان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الإسبان يسيطرون على جنوب أمريكا.</w:t>
      </w:r>
    </w:p>
    <w:p w:rsidR="00D85B84" w:rsidRPr="00D85B84" w:rsidRDefault="00D85B8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BA4180" w:rsidP="00B6563B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خاضت الدولة العثمانية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العديد من الحروب مع الدول الأوروبية الطامعة بالسيطرة على البحار والممرات المائية ، وخاضت العديد من الحروب مع البرتغال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في المحيط الهندي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أما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إعتبارا من نهاية القرن السابع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عشر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قد حاربت الدولة العثمانية ضد التوسع الروسي في البلقان وشمال البحر الأسود </w:t>
      </w:r>
      <w:r w:rsidR="00B6563B">
        <w:rPr>
          <w:rFonts w:ascii="Traditional Arabic" w:hAnsi="Traditional Arabic" w:cs="Traditional Arabic" w:hint="cs"/>
          <w:sz w:val="32"/>
          <w:szCs w:val="32"/>
          <w:rtl/>
        </w:rPr>
        <w:t xml:space="preserve">، ودخلت في حروب طاحنة مع الاستعمار الأوروبي في شرق وشمال سواحل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قارة إفريقيا.</w:t>
      </w:r>
    </w:p>
    <w:p w:rsidR="00A309B9" w:rsidRDefault="00A309B9">
      <w:pPr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1D62AA" w:rsidRPr="00D85B84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A309B9" w:rsidRDefault="00BA4180" w:rsidP="00A309B9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A309B9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الإمبريالية في القرن التاسع العشر</w:t>
      </w:r>
    </w:p>
    <w:p w:rsidR="00A309B9" w:rsidRDefault="00A309B9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3D081A" w:rsidRDefault="0071633A" w:rsidP="0071633A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أث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رت أوروبا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على مسار الأحداث من خلال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السيطرة الكبيرة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لها جغرافيا وسياسياً واقتصادياً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في بقية العالم في القرن التاسع العشر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هذه السيطرة والتأثير لم تكن تتضمن مناطق معينة فقط كما كان في العصور السابقة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بل كان تأثيرا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يشمل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الأمم والبلدان والأديان ومختلف الأجناس التي تصل إلى الدول ما وراء البحار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ثمانين في المائة (%80) من أراضي العالم كانت تحت سيطرة الدول الأوروبية في عام 1914.</w:t>
      </w:r>
    </w:p>
    <w:p w:rsidR="0073312E" w:rsidRPr="00D85B84" w:rsidRDefault="0073312E" w:rsidP="0073312E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Pr="00D85B84" w:rsidRDefault="00BA4180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الإمبراطورية البريطانية كانت تصف نفسها ب"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 xml:space="preserve"> ال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إمبراطورية 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 xml:space="preserve">التي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لا تغرب فيها الشمس". </w:t>
      </w:r>
    </w:p>
    <w:p w:rsidR="0073312E" w:rsidRDefault="0073312E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BA4180" w:rsidP="0073312E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أعمال الشغب التي حدث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في جنوب أمريكا 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في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منتصف القرن الثامن العشر والتاسع العشر وضعت حدا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لهيمنة الإسبان في المنطقة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، كما 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هتز وجود البرتغال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 xml:space="preserve"> والهول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نديين في جنوب آسيا وإفريقيا 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ضعفت قوتهما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 xml:space="preserve"> ، وهو ما اتاح لمنظومة توسع بريطاني جديد ، فقد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امتلك البريطانيون المستعمرات العديدة والمراكز التجارية في كندا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جزر الهند الغربية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جنوب إفريقيا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أستراليا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نيوزيلندا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وفي سواحل آسيا و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إفريقيا أيضا، في وقت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استول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ى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 xml:space="preserve">فيه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الفرنسيون على الجزائر  في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 xml:space="preserve"> عام 1830 وعلى تونس في عام 1880،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>وفي عام 1882 احتل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البريطانيون مصر</w:t>
      </w:r>
      <w:r w:rsidR="0073312E">
        <w:rPr>
          <w:rFonts w:ascii="Traditional Arabic" w:hAnsi="Traditional Arabic" w:cs="Traditional Arabic" w:hint="cs"/>
          <w:sz w:val="32"/>
          <w:szCs w:val="32"/>
          <w:rtl/>
        </w:rPr>
        <w:t xml:space="preserve"> في تحول كبير لمصادر القوة الجيوسياسية في المنطقة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  <w:p w:rsidR="001D62AA" w:rsidRPr="00D85B84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3312E" w:rsidRDefault="00BA4180" w:rsidP="0073312E">
      <w:pPr>
        <w:pStyle w:val="ListeParagraf"/>
        <w:numPr>
          <w:ilvl w:val="0"/>
          <w:numId w:val="27"/>
        </w:numPr>
        <w:bidi/>
        <w:jc w:val="center"/>
        <w:rPr>
          <w:rFonts w:ascii="Traditional Arabic" w:hAnsi="Traditional Arabic" w:cs="Traditional Arabic"/>
          <w:b/>
          <w:bCs/>
          <w:sz w:val="40"/>
          <w:szCs w:val="40"/>
        </w:rPr>
      </w:pPr>
      <w:r w:rsidRPr="0073312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أهداف الإمبريالية الأوروبية</w:t>
      </w:r>
    </w:p>
    <w:p w:rsidR="0073312E" w:rsidRPr="0073312E" w:rsidRDefault="0073312E" w:rsidP="0073312E">
      <w:pPr>
        <w:pStyle w:val="ListeParagraf"/>
        <w:bidi/>
        <w:ind w:left="1035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D85B84" w:rsidRDefault="00BA4180" w:rsidP="00BA1094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الأوروبيون أشاروا </w:t>
      </w:r>
      <w:r w:rsidR="00BA1094">
        <w:rPr>
          <w:rFonts w:ascii="Traditional Arabic" w:hAnsi="Traditional Arabic" w:cs="Traditional Arabic" w:hint="cs"/>
          <w:sz w:val="32"/>
          <w:szCs w:val="32"/>
          <w:rtl/>
        </w:rPr>
        <w:t>إ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لى أهداف </w:t>
      </w:r>
      <w:r w:rsidR="00BA1094">
        <w:rPr>
          <w:rFonts w:ascii="Traditional Arabic" w:hAnsi="Traditional Arabic" w:cs="Traditional Arabic" w:hint="cs"/>
          <w:sz w:val="32"/>
          <w:szCs w:val="32"/>
          <w:rtl/>
        </w:rPr>
        <w:t xml:space="preserve">متعددة اعتمدوا عليها في توسعهم الجغرافي 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مثل نشر المسيحية في فترة </w:t>
      </w:r>
      <w:r w:rsidR="00BA1094">
        <w:rPr>
          <w:rFonts w:ascii="Traditional Arabic" w:hAnsi="Traditional Arabic" w:cs="Traditional Arabic" w:hint="cs"/>
          <w:sz w:val="32"/>
          <w:szCs w:val="32"/>
          <w:rtl/>
        </w:rPr>
        <w:t>الا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ستعمار البرتغال والإسباني </w:t>
      </w:r>
      <w:r w:rsidR="00BA1094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ومحاصرة المجتمعات الإسلامية من الشرق في القرن السادس عشر و</w:t>
      </w:r>
      <w:r w:rsidR="00BA1094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لسابع عشر.</w:t>
      </w:r>
    </w:p>
    <w:p w:rsidR="00A950C1" w:rsidRDefault="00A950C1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C3BCD" w:rsidRDefault="00BA4180" w:rsidP="002C3BCD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في فترات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الا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ستعمار البريطاني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الهولندي والفرنسي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كان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لديهم أهداف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 xml:space="preserve"> تتعدى البعد الديني، ك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توفير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مناف</w:t>
      </w:r>
      <w:r w:rsidR="00E8686C">
        <w:rPr>
          <w:rFonts w:ascii="Traditional Arabic" w:hAnsi="Traditional Arabic" w:cs="Traditional Arabic" w:hint="cs"/>
          <w:sz w:val="32"/>
          <w:szCs w:val="32"/>
          <w:rtl/>
        </w:rPr>
        <w:t>ع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 xml:space="preserve"> الا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قتصادية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حيازة الأرض والقوة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 xml:space="preserve"> الجيوسياسية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2C3BCD" w:rsidRDefault="002C3BCD" w:rsidP="002C3BCD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2C3BCD" w:rsidRDefault="00BA4180" w:rsidP="002C3BCD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إلا أن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ه بسبب 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عتقاد الأوروبيين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تفوقهم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 xml:space="preserve">العسكري والجغرافي والاقتصادي ، فقد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حاولوا تبرير سيطرتهم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 xml:space="preserve">التوسعية الإحلالية والاحتلالية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قائلين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أن الديانة المسيحية والإدارة الأوروبية مفيدة وناجحة 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وقاموا بهذا الفعل كوظيفة لرفع حضارة أمم العالم</w:t>
      </w:r>
      <w:r w:rsidR="002C3BCD">
        <w:rPr>
          <w:rFonts w:ascii="Traditional Arabic" w:hAnsi="Traditional Arabic" w:cs="Traditional Arabic" w:hint="cs"/>
          <w:sz w:val="32"/>
          <w:szCs w:val="32"/>
          <w:rtl/>
        </w:rPr>
        <w:t xml:space="preserve"> ونقل النجاح الأوروبي إليهم لنقلهم من حالة " الجهل والظلام " إلى عهد النور الأوروبي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2C3BCD" w:rsidRDefault="002C3BCD" w:rsidP="002C3BCD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BA4180" w:rsidP="00CC3EFD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الأوروبيون الذين تقاسموا العالم دون  أي نزاع مهم حتى عام 1914 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بدأت نزاعاتهم تظهر للعلن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في 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عام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(1914)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م، 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تم تدمير 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 xml:space="preserve">القوى والنظريات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ستعمارية سريعا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بعد 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حرب العالمية الأولى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 xml:space="preserve"> ، نتيجة التطورات التي شهدتها المنطقة ، فقد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نالت 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العديد من الأمم 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ستقلاله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 xml:space="preserve">ا </w:t>
      </w:r>
      <w:r w:rsidR="00CC3EFD">
        <w:rPr>
          <w:rFonts w:ascii="Traditional Arabic" w:hAnsi="Traditional Arabic" w:cs="Traditional Arabic"/>
          <w:sz w:val="32"/>
          <w:szCs w:val="32"/>
          <w:rtl/>
        </w:rPr>
        <w:t>–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 xml:space="preserve"> ولو بصورة شكلية -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لكن  لم يقض على تأثيره وتفوقه ال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قتصادي 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والسياسي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تماما</w:t>
      </w:r>
      <w:r w:rsidR="00CC3EFD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1D62AA" w:rsidRPr="00D85B84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BA4180" w:rsidP="00CC3EFD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CC3EF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ج-عصر التنوير</w:t>
      </w:r>
    </w:p>
    <w:p w:rsidR="00CC3EFD" w:rsidRPr="00CC3EFD" w:rsidRDefault="00CC3EFD" w:rsidP="00CC3EFD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A450BB" w:rsidRDefault="00BA4180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ظهر تيار فكري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جديد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بين المفكرين الأوروبيين والكت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ّاب في القرن الثامن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عشر مع تأثير أحداث النهضة والإصلاح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وكان هذا الفكر  يعتمد على "إمكانية التوصل إلى حقيقة الطبيعة والبشر عن طريق العقل".</w:t>
      </w:r>
    </w:p>
    <w:p w:rsidR="00A450BB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450BB" w:rsidRDefault="00BA4180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أطلق على هذا التيار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اسم : "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التنوير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" 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 سموا هذا العصر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عصر التنوير.</w:t>
      </w:r>
    </w:p>
    <w:p w:rsidR="00A450BB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450BB" w:rsidRDefault="00BA4180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تيار التنوير بدأ ضد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" أوروبا القرون الوسطى"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، ف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أوروبا القرون الوسطى؛ كانت قارة تحت حكم 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بابا ورجال الدين المسيحي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الذين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يسم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ون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"الرهبان"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، كما أن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الإمبراطور وطبقة النبلاء التي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كانت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تابعة ل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بابا والرهبان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كانت تتمتع بسلطات محصورة بالرغبة البابوية العليا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والإدارة كانت بيد الباب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وفق توجيهات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الإمبراطورية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الكبرى: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روما-جرمان المقدسة. </w:t>
      </w:r>
    </w:p>
    <w:p w:rsidR="00A450BB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BA4180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لم يكن بإمكان أحد التعبير عن فكره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إذا كان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مختلفا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عن أفكار رجال الدين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ول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يس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من الممكن أن ي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تم فهم أو تأويل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الإنجيل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بغير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توضيح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الرهبان وبيان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هم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، 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إضافة إلى ذلك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لا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يقبل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تدخل الشعب بإدارة الدولة التي تدار من قبل الإمبراطورية وطبقة النبلاء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، بل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لا يمكن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للفرد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التفكير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هذه المواضيع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الخطرة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ب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هذا الصدد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، كان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التفكير الحر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والإ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ر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د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ة الحرة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إثنين من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المنطلق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>ت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الهامة التي أثارها </w:t>
      </w:r>
      <w:r w:rsidR="00A450BB">
        <w:rPr>
          <w:rFonts w:ascii="Traditional Arabic" w:hAnsi="Traditional Arabic" w:cs="Traditional Arabic" w:hint="cs"/>
          <w:sz w:val="32"/>
          <w:szCs w:val="32"/>
          <w:rtl/>
        </w:rPr>
        <w:t xml:space="preserve">ودعمها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عصر التنوير.</w:t>
      </w:r>
    </w:p>
    <w:p w:rsidR="001D62AA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A450BB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وخلاصة هذا العهد ، أنه أسس لمرحلة جديدة ، أرست متغيرين اثنين في الواقع : </w:t>
      </w:r>
    </w:p>
    <w:p w:rsidR="00A450BB" w:rsidRPr="00D85B84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BA4180" w:rsidP="00A450BB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1-تطورات في الحياة الفكرية</w:t>
      </w:r>
    </w:p>
    <w:p w:rsidR="00A450BB" w:rsidRPr="00D85B84" w:rsidRDefault="00A450BB" w:rsidP="00A450BB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3D081A" w:rsidRPr="00D85B84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حيث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تجمعت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قوة الف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كرية الأوروبية في القرن السابع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عشر في المجالات المتعددة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مثل الرياضيات وعلم الهندسة وعلم الفلك أيضا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3D081A" w:rsidRPr="00D85B84" w:rsidRDefault="003D081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من أبرز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العلماء الذين </w:t>
      </w:r>
      <w:r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سهموا في تجميع الفكر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والمعارف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في العلوم العقلية </w:t>
      </w:r>
      <w:r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جي كابلر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جليلاي،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ودسكارتس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سبينوزا في هولاند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تي هوبز في بريطانيا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ليبنيز في ألمانيا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، وهؤلاء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كانوا من المفكرين المهمين في هذا القرن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بمجالاتهم التخصصية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A450BB" w:rsidRPr="00D85B84" w:rsidRDefault="00A450BB" w:rsidP="00A450BB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BA4180" w:rsidP="009E7CD9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في الدراسات التي أجراها نيوتن 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كشف أن الكون يعمل بالقوانين التي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 xml:space="preserve"> هي قابلة للا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كتشاف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، في حين أن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أدب عصر 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التنوير ركز على المشاكل البشرية، وفي الوقت ذاته كان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الفلاسفة 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يستخدمون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الأماكن 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 xml:space="preserve">غير الأوروبية في مجال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التأليف 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لكتب السياح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ة 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الخيالية للتعبير عن أفكارهم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 xml:space="preserve"> ،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وقد كان ألف مونتيسكو كتابا اسمه "رسائل بيرس (إيران)"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 xml:space="preserve"> ،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وكتب فولتير أيضا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كتابا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مماثلا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>هذا الكتاب</w:t>
      </w:r>
      <w:r w:rsidR="009E7CD9">
        <w:rPr>
          <w:rFonts w:ascii="Traditional Arabic" w:hAnsi="Traditional Arabic" w:cs="Traditional Arabic" w:hint="cs"/>
          <w:sz w:val="32"/>
          <w:szCs w:val="32"/>
          <w:rtl/>
        </w:rPr>
        <w:t xml:space="preserve">في فحواه ومضمونه </w:t>
      </w: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574343" w:rsidRPr="00D85B84" w:rsidRDefault="00574343" w:rsidP="0057434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9E7CD9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كما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طرح روسو الأفكار الجديدة حول المجت</w:t>
      </w:r>
      <w:r>
        <w:rPr>
          <w:rFonts w:ascii="Traditional Arabic" w:hAnsi="Traditional Arabic" w:cs="Traditional Arabic" w:hint="cs"/>
          <w:sz w:val="32"/>
          <w:szCs w:val="32"/>
          <w:rtl/>
        </w:rPr>
        <w:t>مع والإدارة في كتابه "العقود الا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جتماعية" في عام 1762.</w:t>
      </w:r>
    </w:p>
    <w:p w:rsidR="00574343" w:rsidRPr="00D85B84" w:rsidRDefault="00574343" w:rsidP="00574343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Pr="00D85B84" w:rsidRDefault="009E7CD9" w:rsidP="009E7CD9">
      <w:pPr>
        <w:bidi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فكرة الأساسية الأخرى لعصر التنوير </w:t>
      </w:r>
      <w:r>
        <w:rPr>
          <w:rFonts w:ascii="Traditional Arabic" w:hAnsi="Traditional Arabic" w:cs="Traditional Arabic" w:hint="cs"/>
          <w:sz w:val="32"/>
          <w:szCs w:val="32"/>
          <w:rtl/>
        </w:rPr>
        <w:t>: أن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"المعرفة هي القوة"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وقد برع المفكرون الموسوعيو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ن في فرنسا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بالتعبير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ع</w:t>
      </w:r>
      <w:r>
        <w:rPr>
          <w:rFonts w:ascii="Traditional Arabic" w:hAnsi="Traditional Arabic" w:cs="Traditional Arabic" w:hint="cs"/>
          <w:sz w:val="32"/>
          <w:szCs w:val="32"/>
          <w:rtl/>
        </w:rPr>
        <w:t>ن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هذه الفكرة</w:t>
      </w:r>
      <w:r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أما اقتصاديو عصر التنوير </w:t>
      </w:r>
      <w:r>
        <w:rPr>
          <w:rFonts w:ascii="Traditional Arabic" w:hAnsi="Traditional Arabic" w:cs="Traditional Arabic" w:hint="cs"/>
          <w:sz w:val="32"/>
          <w:szCs w:val="32"/>
          <w:rtl/>
        </w:rPr>
        <w:t>ف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قد كانوا </w:t>
      </w:r>
      <w:r>
        <w:rPr>
          <w:rFonts w:ascii="Traditional Arabic" w:hAnsi="Traditional Arabic" w:cs="Traditional Arabic" w:hint="cs"/>
          <w:sz w:val="32"/>
          <w:szCs w:val="32"/>
          <w:rtl/>
        </w:rPr>
        <w:t>ملفتين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حول آراء الفيزيقراطيين بفرنسا و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آدم سميث في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بريطانيا. </w:t>
      </w:r>
    </w:p>
    <w:p w:rsidR="001D62AA" w:rsidRPr="00D85B84" w:rsidRDefault="001D62AA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BA4180" w:rsidRDefault="00BA4180" w:rsidP="003A15E4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2-التطورات في العلوم الطبيعية والبشرية</w:t>
      </w:r>
    </w:p>
    <w:p w:rsidR="00324E3C" w:rsidRPr="00D85B84" w:rsidRDefault="00324E3C" w:rsidP="00324E3C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BA4180" w:rsidRDefault="00324E3C" w:rsidP="00324E3C">
      <w:pPr>
        <w:bidi/>
        <w:rPr>
          <w:rFonts w:ascii="Traditional Arabic" w:hAnsi="Traditional Arabic" w:cs="Traditional Arabic"/>
          <w:sz w:val="32"/>
          <w:szCs w:val="32"/>
          <w:rtl/>
        </w:rPr>
      </w:pPr>
      <w:r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السويدي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كارل قام بتصنيف النباتات في مجال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العلوم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النباتي</w:t>
      </w:r>
      <w:r>
        <w:rPr>
          <w:rFonts w:ascii="Traditional Arabic" w:hAnsi="Traditional Arabic" w:cs="Traditional Arabic" w:hint="cs"/>
          <w:sz w:val="32"/>
          <w:szCs w:val="32"/>
          <w:rtl/>
        </w:rPr>
        <w:t>ة التخصصية ، كما قام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بوفون الفرنسي </w:t>
      </w:r>
      <w:r>
        <w:rPr>
          <w:rFonts w:ascii="Traditional Arabic" w:hAnsi="Traditional Arabic" w:cs="Traditional Arabic" w:hint="cs"/>
          <w:sz w:val="32"/>
          <w:szCs w:val="32"/>
          <w:rtl/>
        </w:rPr>
        <w:t>بم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حاول</w:t>
      </w:r>
      <w:r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ل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تفحص تشكيل العالم 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وألف عن ذلك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 في كتابه "تاريخ الطبيعة"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وقد أجرى 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تشارلس ليل الدراسات المهمة في مجال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جيولوجيا</w:t>
      </w:r>
      <w:r>
        <w:rPr>
          <w:rFonts w:ascii="Traditional Arabic" w:hAnsi="Traditional Arabic" w:cs="Traditional Arabic" w:hint="cs"/>
          <w:sz w:val="32"/>
          <w:szCs w:val="32"/>
          <w:rtl/>
        </w:rPr>
        <w:t>، و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>طور دارفين وليمارك النظريات حول خلق الإنسان والحيوان والنبات أيضا</w:t>
      </w:r>
      <w:r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BA4180" w:rsidRPr="00D85B84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</w:p>
    <w:p w:rsidR="00D85B84" w:rsidRPr="00D85B84" w:rsidRDefault="00D85B84" w:rsidP="003A15E4">
      <w:pPr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1D62AA" w:rsidRPr="00D85B84" w:rsidRDefault="005F055B" w:rsidP="005F055B">
      <w:pPr>
        <w:bidi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لم بمض وقت طويل حتى أثرت </w:t>
      </w:r>
      <w:r w:rsidR="00C05A49" w:rsidRPr="00D85B84">
        <w:rPr>
          <w:rFonts w:cs="Traditional Arabic" w:hint="cs"/>
          <w:sz w:val="32"/>
          <w:szCs w:val="32"/>
          <w:rtl/>
        </w:rPr>
        <w:t>التطورات في العلوم في</w:t>
      </w:r>
      <w:r>
        <w:rPr>
          <w:rFonts w:cs="Traditional Arabic" w:hint="cs"/>
          <w:sz w:val="32"/>
          <w:szCs w:val="32"/>
          <w:rtl/>
        </w:rPr>
        <w:t xml:space="preserve"> مجال العلوم الا</w:t>
      </w:r>
      <w:r w:rsidR="00BA4180" w:rsidRPr="00D85B84">
        <w:rPr>
          <w:rFonts w:cs="Traditional Arabic" w:hint="cs"/>
          <w:sz w:val="32"/>
          <w:szCs w:val="32"/>
          <w:rtl/>
        </w:rPr>
        <w:t>جتماعية</w:t>
      </w:r>
      <w:r>
        <w:rPr>
          <w:rFonts w:cs="Traditional Arabic" w:hint="cs"/>
          <w:sz w:val="32"/>
          <w:szCs w:val="32"/>
          <w:rtl/>
        </w:rPr>
        <w:t xml:space="preserve"> ، حيث اكتشف</w:t>
      </w:r>
      <w:r w:rsidR="00D6748E" w:rsidRPr="00D85B84">
        <w:rPr>
          <w:rFonts w:cs="Traditional Arabic" w:hint="cs"/>
          <w:sz w:val="32"/>
          <w:szCs w:val="32"/>
          <w:rtl/>
        </w:rPr>
        <w:t xml:space="preserve"> عقلانيو القرن الثامن عشر</w:t>
      </w:r>
      <w:r>
        <w:rPr>
          <w:rFonts w:cs="Traditional Arabic" w:hint="cs"/>
          <w:sz w:val="32"/>
          <w:szCs w:val="32"/>
          <w:rtl/>
        </w:rPr>
        <w:t xml:space="preserve"> الكثير من</w:t>
      </w:r>
      <w:r w:rsidR="00D6748E" w:rsidRPr="00D85B84">
        <w:rPr>
          <w:rFonts w:cs="Traditional Arabic" w:hint="cs"/>
          <w:sz w:val="32"/>
          <w:szCs w:val="32"/>
          <w:rtl/>
        </w:rPr>
        <w:t xml:space="preserve"> قوانين الكون المادي</w:t>
      </w:r>
      <w:r>
        <w:rPr>
          <w:rFonts w:cs="Traditional Arabic" w:hint="cs"/>
          <w:sz w:val="32"/>
          <w:szCs w:val="32"/>
          <w:rtl/>
        </w:rPr>
        <w:t>، و</w:t>
      </w:r>
      <w:r w:rsidR="00D6748E" w:rsidRPr="00D85B84">
        <w:rPr>
          <w:rFonts w:cs="Traditional Arabic" w:hint="cs"/>
          <w:sz w:val="32"/>
          <w:szCs w:val="32"/>
          <w:rtl/>
        </w:rPr>
        <w:t xml:space="preserve">قد وجدوا بعد فترة </w:t>
      </w:r>
      <w:r>
        <w:rPr>
          <w:rFonts w:cs="Traditional Arabic" w:hint="cs"/>
          <w:sz w:val="32"/>
          <w:szCs w:val="32"/>
          <w:rtl/>
        </w:rPr>
        <w:t>السند والدعم م</w:t>
      </w:r>
      <w:r w:rsidR="00D6748E" w:rsidRPr="00D85B84">
        <w:rPr>
          <w:rFonts w:cs="Traditional Arabic" w:hint="cs"/>
          <w:sz w:val="32"/>
          <w:szCs w:val="32"/>
          <w:rtl/>
        </w:rPr>
        <w:t xml:space="preserve">من يقفون معهم من المفكرين الدارسين في مواضيع </w:t>
      </w:r>
      <w:r>
        <w:rPr>
          <w:rFonts w:cs="Traditional Arabic" w:hint="cs"/>
          <w:sz w:val="32"/>
          <w:szCs w:val="32"/>
          <w:rtl/>
        </w:rPr>
        <w:t>السياسية والعلوم الا</w:t>
      </w:r>
      <w:r w:rsidR="00D6748E" w:rsidRPr="00D85B84">
        <w:rPr>
          <w:rFonts w:cs="Traditional Arabic" w:hint="cs"/>
          <w:sz w:val="32"/>
          <w:szCs w:val="32"/>
          <w:rtl/>
        </w:rPr>
        <w:t xml:space="preserve">جتماعية  </w:t>
      </w:r>
      <w:r>
        <w:rPr>
          <w:rFonts w:cs="Traditional Arabic" w:hint="cs"/>
          <w:sz w:val="32"/>
          <w:szCs w:val="32"/>
          <w:rtl/>
        </w:rPr>
        <w:t>ال</w:t>
      </w:r>
      <w:r w:rsidR="00D6748E" w:rsidRPr="00D85B84">
        <w:rPr>
          <w:rFonts w:cs="Traditional Arabic" w:hint="cs"/>
          <w:sz w:val="32"/>
          <w:szCs w:val="32"/>
          <w:rtl/>
        </w:rPr>
        <w:t xml:space="preserve">مشابهة. </w:t>
      </w:r>
    </w:p>
    <w:p w:rsidR="005F055B" w:rsidRDefault="005F055B" w:rsidP="003A15E4">
      <w:pPr>
        <w:bidi/>
        <w:rPr>
          <w:rFonts w:cs="Traditional Arabic"/>
          <w:sz w:val="32"/>
          <w:szCs w:val="32"/>
          <w:rtl/>
        </w:rPr>
      </w:pPr>
    </w:p>
    <w:p w:rsidR="000F3124" w:rsidRPr="00D85B84" w:rsidRDefault="00D6748E" w:rsidP="00AD417F">
      <w:pPr>
        <w:bidi/>
        <w:rPr>
          <w:rFonts w:cs="Traditional Arabic"/>
          <w:sz w:val="32"/>
          <w:szCs w:val="32"/>
          <w:rtl/>
        </w:rPr>
      </w:pPr>
      <w:r w:rsidRPr="00D85B84">
        <w:rPr>
          <w:rFonts w:cs="Traditional Arabic" w:hint="cs"/>
          <w:sz w:val="32"/>
          <w:szCs w:val="32"/>
          <w:rtl/>
        </w:rPr>
        <w:t>كتاب</w:t>
      </w:r>
      <w:r w:rsidR="000F3124" w:rsidRPr="00D85B84">
        <w:rPr>
          <w:rFonts w:cs="Traditional Arabic" w:hint="cs"/>
          <w:sz w:val="32"/>
          <w:szCs w:val="32"/>
          <w:rtl/>
        </w:rPr>
        <w:t xml:space="preserve"> دانيال ديفوي</w:t>
      </w:r>
      <w:r w:rsidRPr="00D85B84">
        <w:rPr>
          <w:rFonts w:cs="Traditional Arabic" w:hint="cs"/>
          <w:sz w:val="32"/>
          <w:szCs w:val="32"/>
          <w:rtl/>
        </w:rPr>
        <w:t xml:space="preserve"> "روبينسون كروز</w:t>
      </w:r>
      <w:r w:rsidR="00AD417F">
        <w:rPr>
          <w:rFonts w:cs="Traditional Arabic" w:hint="cs"/>
          <w:sz w:val="32"/>
          <w:szCs w:val="32"/>
          <w:rtl/>
        </w:rPr>
        <w:t xml:space="preserve">و </w:t>
      </w:r>
      <w:r w:rsidRPr="00D85B84">
        <w:rPr>
          <w:rFonts w:cs="Traditional Arabic" w:hint="cs"/>
          <w:sz w:val="32"/>
          <w:szCs w:val="32"/>
          <w:rtl/>
        </w:rPr>
        <w:t xml:space="preserve">" </w:t>
      </w:r>
      <w:r w:rsidR="00AD417F">
        <w:rPr>
          <w:rFonts w:cs="Traditional Arabic" w:hint="cs"/>
          <w:sz w:val="32"/>
          <w:szCs w:val="32"/>
          <w:rtl/>
        </w:rPr>
        <w:t xml:space="preserve">في </w:t>
      </w:r>
      <w:r w:rsidR="000F3124" w:rsidRPr="00D85B84">
        <w:rPr>
          <w:rFonts w:cs="Traditional Arabic" w:hint="cs"/>
          <w:sz w:val="32"/>
          <w:szCs w:val="32"/>
          <w:rtl/>
        </w:rPr>
        <w:t>بريطانيا</w:t>
      </w:r>
      <w:r w:rsidR="00AD417F">
        <w:rPr>
          <w:rFonts w:cs="Traditional Arabic" w:hint="cs"/>
          <w:sz w:val="32"/>
          <w:szCs w:val="32"/>
          <w:rtl/>
        </w:rPr>
        <w:t xml:space="preserve"> ،</w:t>
      </w:r>
      <w:r w:rsidR="000F3124" w:rsidRPr="00D85B84">
        <w:rPr>
          <w:rFonts w:cs="Traditional Arabic" w:hint="cs"/>
          <w:sz w:val="32"/>
          <w:szCs w:val="32"/>
          <w:rtl/>
        </w:rPr>
        <w:t xml:space="preserve"> وكتاب سويفت "رحلات جوليفر" </w:t>
      </w:r>
      <w:r w:rsidR="00AD417F">
        <w:rPr>
          <w:rFonts w:cs="Traditional Arabic" w:hint="cs"/>
          <w:sz w:val="32"/>
          <w:szCs w:val="32"/>
          <w:rtl/>
        </w:rPr>
        <w:t xml:space="preserve"> ،</w:t>
      </w:r>
      <w:r w:rsidR="000F3124" w:rsidRPr="00D85B84">
        <w:rPr>
          <w:rFonts w:cs="Traditional Arabic" w:hint="cs"/>
          <w:sz w:val="32"/>
          <w:szCs w:val="32"/>
          <w:rtl/>
        </w:rPr>
        <w:t>كانا كتابان مؤثران للغاية</w:t>
      </w:r>
      <w:r w:rsidR="00AD417F">
        <w:rPr>
          <w:rFonts w:cs="Traditional Arabic" w:hint="cs"/>
          <w:sz w:val="32"/>
          <w:szCs w:val="32"/>
          <w:rtl/>
        </w:rPr>
        <w:t xml:space="preserve"> في البيئة الثقافية الأوروبية/ وكذلك كانت رواية كيرفانتيس "دون كي</w:t>
      </w:r>
      <w:r w:rsidR="000F3124" w:rsidRPr="00D85B84">
        <w:rPr>
          <w:rFonts w:cs="Traditional Arabic" w:hint="cs"/>
          <w:sz w:val="32"/>
          <w:szCs w:val="32"/>
          <w:rtl/>
        </w:rPr>
        <w:t>شو</w:t>
      </w:r>
      <w:r w:rsidR="00AD417F">
        <w:rPr>
          <w:rFonts w:cs="Traditional Arabic" w:hint="cs"/>
          <w:sz w:val="32"/>
          <w:szCs w:val="32"/>
          <w:rtl/>
        </w:rPr>
        <w:t>ت</w:t>
      </w:r>
      <w:r w:rsidR="000F3124" w:rsidRPr="00D85B84">
        <w:rPr>
          <w:rFonts w:cs="Traditional Arabic" w:hint="cs"/>
          <w:sz w:val="32"/>
          <w:szCs w:val="32"/>
          <w:rtl/>
        </w:rPr>
        <w:t xml:space="preserve">" </w:t>
      </w:r>
      <w:r w:rsidR="00AD417F">
        <w:rPr>
          <w:rFonts w:cs="Traditional Arabic" w:hint="cs"/>
          <w:sz w:val="32"/>
          <w:szCs w:val="32"/>
          <w:rtl/>
        </w:rPr>
        <w:t xml:space="preserve">التي اكتسبت </w:t>
      </w:r>
      <w:r w:rsidR="000F3124" w:rsidRPr="00D85B84">
        <w:rPr>
          <w:rFonts w:cs="Traditional Arabic" w:hint="cs"/>
          <w:sz w:val="32"/>
          <w:szCs w:val="32"/>
          <w:rtl/>
        </w:rPr>
        <w:t>سمعة</w:t>
      </w:r>
      <w:r w:rsidR="00AD417F">
        <w:rPr>
          <w:rFonts w:cs="Traditional Arabic" w:hint="cs"/>
          <w:sz w:val="32"/>
          <w:szCs w:val="32"/>
          <w:rtl/>
        </w:rPr>
        <w:t xml:space="preserve"> واسعة</w:t>
      </w:r>
      <w:r w:rsidR="000F3124" w:rsidRPr="00D85B84">
        <w:rPr>
          <w:rFonts w:cs="Traditional Arabic" w:hint="cs"/>
          <w:sz w:val="32"/>
          <w:szCs w:val="32"/>
          <w:rtl/>
        </w:rPr>
        <w:t xml:space="preserve"> في كل أرجاء أوروبا</w:t>
      </w:r>
      <w:r w:rsidR="00AD417F">
        <w:rPr>
          <w:rFonts w:cs="Traditional Arabic" w:hint="cs"/>
          <w:sz w:val="32"/>
          <w:szCs w:val="32"/>
          <w:rtl/>
        </w:rPr>
        <w:t xml:space="preserve"> ، وفي هذه الفترة </w:t>
      </w:r>
      <w:r w:rsidR="000F3124" w:rsidRPr="00D85B84">
        <w:rPr>
          <w:rFonts w:cs="Traditional Arabic" w:hint="cs"/>
          <w:sz w:val="32"/>
          <w:szCs w:val="32"/>
          <w:rtl/>
        </w:rPr>
        <w:t xml:space="preserve"> ظهرت </w:t>
      </w:r>
      <w:r w:rsidR="00AD417F">
        <w:rPr>
          <w:rFonts w:cs="Traditional Arabic" w:hint="cs"/>
          <w:sz w:val="32"/>
          <w:szCs w:val="32"/>
          <w:rtl/>
        </w:rPr>
        <w:t>الصحف</w:t>
      </w:r>
      <w:r w:rsidR="000F3124" w:rsidRPr="00D85B84">
        <w:rPr>
          <w:rFonts w:cs="Traditional Arabic" w:hint="cs"/>
          <w:sz w:val="32"/>
          <w:szCs w:val="32"/>
          <w:rtl/>
        </w:rPr>
        <w:t xml:space="preserve"> والمجلات والنشرات </w:t>
      </w:r>
      <w:r w:rsidR="001A2844">
        <w:rPr>
          <w:rFonts w:cs="Traditional Arabic" w:hint="cs"/>
          <w:sz w:val="32"/>
          <w:szCs w:val="32"/>
          <w:rtl/>
        </w:rPr>
        <w:t xml:space="preserve">الدورية وتطورت في القرن الثامن عشر في </w:t>
      </w:r>
      <w:r w:rsidR="000F3124" w:rsidRPr="00D85B84">
        <w:rPr>
          <w:rFonts w:cs="Traditional Arabic" w:hint="cs"/>
          <w:sz w:val="32"/>
          <w:szCs w:val="32"/>
          <w:rtl/>
        </w:rPr>
        <w:t xml:space="preserve">أوروبا. </w:t>
      </w:r>
    </w:p>
    <w:p w:rsidR="005F055B" w:rsidRDefault="005F055B" w:rsidP="003A15E4">
      <w:pPr>
        <w:bidi/>
        <w:rPr>
          <w:rFonts w:cs="Traditional Arabic"/>
          <w:sz w:val="32"/>
          <w:szCs w:val="32"/>
          <w:rtl/>
        </w:rPr>
      </w:pPr>
    </w:p>
    <w:p w:rsidR="000F3124" w:rsidRPr="00D85B84" w:rsidRDefault="001C5E2A" w:rsidP="001C5E2A">
      <w:pPr>
        <w:bidi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ومع هذه التطورات، </w:t>
      </w:r>
      <w:r w:rsidR="006507EA" w:rsidRPr="00D85B84">
        <w:rPr>
          <w:rFonts w:cs="Traditional Arabic" w:hint="cs"/>
          <w:sz w:val="32"/>
          <w:szCs w:val="32"/>
          <w:rtl/>
        </w:rPr>
        <w:t>ظهر تيار "الرومانسية" في مجال الأدب</w:t>
      </w:r>
      <w:r>
        <w:rPr>
          <w:rFonts w:cs="Traditional Arabic" w:hint="cs"/>
          <w:sz w:val="32"/>
          <w:szCs w:val="32"/>
          <w:rtl/>
        </w:rPr>
        <w:t xml:space="preserve"> ،</w:t>
      </w:r>
      <w:r w:rsidR="006507EA" w:rsidRPr="00D85B84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و</w:t>
      </w:r>
      <w:r w:rsidR="006507EA" w:rsidRPr="00D85B84">
        <w:rPr>
          <w:rFonts w:cs="Traditional Arabic" w:hint="cs"/>
          <w:sz w:val="32"/>
          <w:szCs w:val="32"/>
          <w:rtl/>
        </w:rPr>
        <w:t xml:space="preserve">أما في الهندسة المعمارية قد برزت العديد من الهياكل </w:t>
      </w:r>
      <w:r>
        <w:rPr>
          <w:rFonts w:cs="Traditional Arabic" w:hint="cs"/>
          <w:sz w:val="32"/>
          <w:szCs w:val="32"/>
          <w:rtl/>
        </w:rPr>
        <w:t>الفلسفية مثل</w:t>
      </w:r>
      <w:r w:rsidR="006507EA" w:rsidRPr="00D85B84">
        <w:rPr>
          <w:rFonts w:cs="Traditional Arabic" w:hint="cs"/>
          <w:sz w:val="32"/>
          <w:szCs w:val="32"/>
          <w:rtl/>
        </w:rPr>
        <w:t xml:space="preserve"> طراز "باروكي"</w:t>
      </w:r>
      <w:r>
        <w:rPr>
          <w:rFonts w:cs="Traditional Arabic" w:hint="cs"/>
          <w:sz w:val="32"/>
          <w:szCs w:val="32"/>
          <w:rtl/>
        </w:rPr>
        <w:t>،</w:t>
      </w:r>
      <w:r w:rsidR="006507EA" w:rsidRPr="00D85B84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كما </w:t>
      </w:r>
      <w:r w:rsidR="006507EA" w:rsidRPr="00D85B84">
        <w:rPr>
          <w:rFonts w:cs="Traditional Arabic" w:hint="cs"/>
          <w:sz w:val="32"/>
          <w:szCs w:val="32"/>
          <w:rtl/>
        </w:rPr>
        <w:t>نشأ</w:t>
      </w:r>
      <w:r>
        <w:rPr>
          <w:rFonts w:cs="Traditional Arabic" w:hint="cs"/>
          <w:sz w:val="32"/>
          <w:szCs w:val="32"/>
          <w:rtl/>
        </w:rPr>
        <w:t>ت</w:t>
      </w:r>
      <w:r w:rsidR="006507EA" w:rsidRPr="00D85B84">
        <w:rPr>
          <w:rFonts w:cs="Traditional Arabic" w:hint="cs"/>
          <w:sz w:val="32"/>
          <w:szCs w:val="32"/>
          <w:rtl/>
        </w:rPr>
        <w:t xml:space="preserve"> في مجال الموسيق</w:t>
      </w:r>
      <w:r>
        <w:rPr>
          <w:rFonts w:cs="Traditional Arabic" w:hint="cs"/>
          <w:sz w:val="32"/>
          <w:szCs w:val="32"/>
          <w:rtl/>
        </w:rPr>
        <w:t>ى</w:t>
      </w:r>
      <w:r w:rsidR="006507EA" w:rsidRPr="00D85B84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مدارس معرفية متعددة ، أبرزها مدرسة </w:t>
      </w:r>
      <w:r w:rsidR="006507EA" w:rsidRPr="00D85B84">
        <w:rPr>
          <w:rFonts w:cs="Traditional Arabic" w:hint="cs"/>
          <w:sz w:val="32"/>
          <w:szCs w:val="32"/>
          <w:rtl/>
        </w:rPr>
        <w:t xml:space="preserve">كل من هاندل وباتش وهايدن. </w:t>
      </w:r>
    </w:p>
    <w:p w:rsidR="005F055B" w:rsidRDefault="005F055B" w:rsidP="003A15E4">
      <w:pPr>
        <w:bidi/>
        <w:rPr>
          <w:rFonts w:cs="Traditional Arabic"/>
          <w:sz w:val="32"/>
          <w:szCs w:val="32"/>
          <w:rtl/>
        </w:rPr>
      </w:pPr>
    </w:p>
    <w:p w:rsidR="001C5E2A" w:rsidRDefault="006507EA" w:rsidP="001C5E2A">
      <w:pPr>
        <w:bidi/>
        <w:rPr>
          <w:rFonts w:cs="Traditional Arabic"/>
          <w:sz w:val="32"/>
          <w:szCs w:val="32"/>
          <w:rtl/>
        </w:rPr>
      </w:pPr>
      <w:r w:rsidRPr="00D85B84">
        <w:rPr>
          <w:rFonts w:cs="Traditional Arabic" w:hint="cs"/>
          <w:sz w:val="32"/>
          <w:szCs w:val="32"/>
          <w:rtl/>
        </w:rPr>
        <w:t>أصبح التقدم الهام في ا</w:t>
      </w:r>
      <w:r w:rsidR="001C5E2A">
        <w:rPr>
          <w:rFonts w:cs="Traditional Arabic" w:hint="cs"/>
          <w:sz w:val="32"/>
          <w:szCs w:val="32"/>
          <w:rtl/>
        </w:rPr>
        <w:t xml:space="preserve">لعلوم البشرية في القرن التاسع </w:t>
      </w:r>
      <w:r w:rsidRPr="00D85B84">
        <w:rPr>
          <w:rFonts w:cs="Traditional Arabic" w:hint="cs"/>
          <w:sz w:val="32"/>
          <w:szCs w:val="32"/>
          <w:rtl/>
        </w:rPr>
        <w:t>عشر</w:t>
      </w:r>
      <w:r w:rsidR="001C5E2A">
        <w:rPr>
          <w:rFonts w:cs="Traditional Arabic" w:hint="cs"/>
          <w:sz w:val="32"/>
          <w:szCs w:val="32"/>
          <w:rtl/>
        </w:rPr>
        <w:t xml:space="preserve"> عنواناً لتلك المرحلة ،</w:t>
      </w:r>
      <w:r w:rsidRPr="00D85B84">
        <w:rPr>
          <w:rFonts w:cs="Traditional Arabic" w:hint="cs"/>
          <w:sz w:val="32"/>
          <w:szCs w:val="32"/>
          <w:rtl/>
        </w:rPr>
        <w:t xml:space="preserve"> والسبب في ذلك الحاجة لفهم </w:t>
      </w:r>
      <w:r w:rsidR="001C5E2A">
        <w:rPr>
          <w:rFonts w:cs="Traditional Arabic" w:hint="cs"/>
          <w:sz w:val="32"/>
          <w:szCs w:val="32"/>
          <w:rtl/>
        </w:rPr>
        <w:t>طبيعة ومآلات المجتمع الصناعي ،</w:t>
      </w:r>
      <w:r w:rsidRPr="00D85B84">
        <w:rPr>
          <w:rFonts w:cs="Traditional Arabic" w:hint="cs"/>
          <w:sz w:val="32"/>
          <w:szCs w:val="32"/>
          <w:rtl/>
        </w:rPr>
        <w:t xml:space="preserve"> </w:t>
      </w:r>
      <w:r w:rsidR="001C5E2A">
        <w:rPr>
          <w:rFonts w:cs="Traditional Arabic" w:hint="cs"/>
          <w:sz w:val="32"/>
          <w:szCs w:val="32"/>
          <w:rtl/>
        </w:rPr>
        <w:t xml:space="preserve">فقد </w:t>
      </w:r>
      <w:r w:rsidRPr="00D85B84">
        <w:rPr>
          <w:rFonts w:cs="Traditional Arabic" w:hint="cs"/>
          <w:sz w:val="32"/>
          <w:szCs w:val="32"/>
          <w:rtl/>
        </w:rPr>
        <w:t>كان المثقف</w:t>
      </w:r>
      <w:r w:rsidR="001C5E2A">
        <w:rPr>
          <w:rFonts w:cs="Traditional Arabic" w:hint="cs"/>
          <w:sz w:val="32"/>
          <w:szCs w:val="32"/>
          <w:rtl/>
        </w:rPr>
        <w:t>و</w:t>
      </w:r>
      <w:r w:rsidRPr="00D85B84">
        <w:rPr>
          <w:rFonts w:cs="Traditional Arabic" w:hint="cs"/>
          <w:sz w:val="32"/>
          <w:szCs w:val="32"/>
          <w:rtl/>
        </w:rPr>
        <w:t xml:space="preserve">ن يحاولون أن يفهموا مجيئ كتل </w:t>
      </w:r>
      <w:r w:rsidR="001C5E2A">
        <w:rPr>
          <w:rFonts w:cs="Traditional Arabic" w:hint="cs"/>
          <w:sz w:val="32"/>
          <w:szCs w:val="32"/>
          <w:rtl/>
        </w:rPr>
        <w:t xml:space="preserve">بشرية ومعرفية </w:t>
      </w:r>
      <w:r w:rsidRPr="00D85B84">
        <w:rPr>
          <w:rFonts w:cs="Traditional Arabic" w:hint="cs"/>
          <w:sz w:val="32"/>
          <w:szCs w:val="32"/>
          <w:rtl/>
        </w:rPr>
        <w:t>تحت سيطرة الكنيسة والنبلاء إلى المدن</w:t>
      </w:r>
      <w:r w:rsidR="001C5E2A">
        <w:rPr>
          <w:rFonts w:cs="Traditional Arabic" w:hint="cs"/>
          <w:sz w:val="32"/>
          <w:szCs w:val="32"/>
          <w:rtl/>
        </w:rPr>
        <w:t xml:space="preserve"> ،</w:t>
      </w:r>
      <w:r w:rsidRPr="00D85B84">
        <w:rPr>
          <w:rFonts w:cs="Traditional Arabic" w:hint="cs"/>
          <w:sz w:val="32"/>
          <w:szCs w:val="32"/>
          <w:rtl/>
        </w:rPr>
        <w:t xml:space="preserve"> و إنتقالهم من </w:t>
      </w:r>
      <w:r w:rsidR="001C1A5D" w:rsidRPr="00D85B84">
        <w:rPr>
          <w:rFonts w:cs="Traditional Arabic" w:hint="cs"/>
          <w:sz w:val="32"/>
          <w:szCs w:val="32"/>
          <w:rtl/>
        </w:rPr>
        <w:t>نظام القرية والزراعة المعينة إلى النظام الصناعي والمدينة المعقدة.</w:t>
      </w:r>
    </w:p>
    <w:p w:rsidR="001C5E2A" w:rsidRDefault="001C5E2A" w:rsidP="001C5E2A">
      <w:pPr>
        <w:bidi/>
        <w:rPr>
          <w:rFonts w:cs="Traditional Arabic"/>
          <w:sz w:val="32"/>
          <w:szCs w:val="32"/>
          <w:rtl/>
        </w:rPr>
      </w:pPr>
    </w:p>
    <w:p w:rsidR="006507EA" w:rsidRPr="00D85B84" w:rsidRDefault="001C1A5D" w:rsidP="001C5E2A">
      <w:pPr>
        <w:bidi/>
        <w:rPr>
          <w:rFonts w:cs="Traditional Arabic"/>
          <w:sz w:val="32"/>
          <w:szCs w:val="32"/>
          <w:rtl/>
        </w:rPr>
      </w:pPr>
      <w:r w:rsidRPr="00D85B84">
        <w:rPr>
          <w:rFonts w:cs="Traditional Arabic" w:hint="cs"/>
          <w:sz w:val="32"/>
          <w:szCs w:val="32"/>
          <w:rtl/>
        </w:rPr>
        <w:t xml:space="preserve"> طرح هاربرت سبينسر </w:t>
      </w:r>
      <w:r w:rsidR="001C5E2A">
        <w:rPr>
          <w:rFonts w:cs="Traditional Arabic" w:hint="cs"/>
          <w:sz w:val="32"/>
          <w:szCs w:val="32"/>
          <w:rtl/>
        </w:rPr>
        <w:t xml:space="preserve"> نظرية </w:t>
      </w:r>
      <w:r w:rsidRPr="00D85B84">
        <w:rPr>
          <w:rFonts w:cs="Traditional Arabic" w:hint="cs"/>
          <w:sz w:val="32"/>
          <w:szCs w:val="32"/>
          <w:rtl/>
        </w:rPr>
        <w:t>تطور المجتمعات</w:t>
      </w:r>
      <w:r w:rsidR="001C5E2A">
        <w:rPr>
          <w:rFonts w:cs="Traditional Arabic" w:hint="cs"/>
          <w:sz w:val="32"/>
          <w:szCs w:val="32"/>
          <w:rtl/>
        </w:rPr>
        <w:t xml:space="preserve">، </w:t>
      </w:r>
      <w:r w:rsidRPr="00D85B84">
        <w:rPr>
          <w:rFonts w:cs="Traditional Arabic" w:hint="cs"/>
          <w:sz w:val="32"/>
          <w:szCs w:val="32"/>
          <w:rtl/>
        </w:rPr>
        <w:t>و</w:t>
      </w:r>
      <w:r w:rsidR="001C5E2A">
        <w:rPr>
          <w:rFonts w:cs="Traditional Arabic" w:hint="cs"/>
          <w:sz w:val="32"/>
          <w:szCs w:val="32"/>
          <w:rtl/>
        </w:rPr>
        <w:t>قام با</w:t>
      </w:r>
      <w:r w:rsidRPr="00D85B84">
        <w:rPr>
          <w:rFonts w:cs="Traditional Arabic" w:hint="cs"/>
          <w:sz w:val="32"/>
          <w:szCs w:val="32"/>
          <w:rtl/>
        </w:rPr>
        <w:t>ح</w:t>
      </w:r>
      <w:r w:rsidR="001C5E2A">
        <w:rPr>
          <w:rFonts w:cs="Traditional Arabic" w:hint="cs"/>
          <w:sz w:val="32"/>
          <w:szCs w:val="32"/>
          <w:rtl/>
        </w:rPr>
        <w:t>ت</w:t>
      </w:r>
      <w:r w:rsidRPr="00D85B84">
        <w:rPr>
          <w:rFonts w:cs="Traditional Arabic" w:hint="cs"/>
          <w:sz w:val="32"/>
          <w:szCs w:val="32"/>
          <w:rtl/>
        </w:rPr>
        <w:t>س</w:t>
      </w:r>
      <w:r w:rsidR="001C5E2A">
        <w:rPr>
          <w:rFonts w:cs="Traditional Arabic" w:hint="cs"/>
          <w:sz w:val="32"/>
          <w:szCs w:val="32"/>
          <w:rtl/>
        </w:rPr>
        <w:t>اب القوانين الأ</w:t>
      </w:r>
      <w:r w:rsidRPr="00D85B84">
        <w:rPr>
          <w:rFonts w:cs="Traditional Arabic" w:hint="cs"/>
          <w:sz w:val="32"/>
          <w:szCs w:val="32"/>
          <w:rtl/>
        </w:rPr>
        <w:t>ساسية المرتبطة بعملية التكيف وال</w:t>
      </w:r>
      <w:r w:rsidR="001C5E2A">
        <w:rPr>
          <w:rFonts w:cs="Traditional Arabic" w:hint="cs"/>
          <w:sz w:val="32"/>
          <w:szCs w:val="32"/>
          <w:rtl/>
        </w:rPr>
        <w:t>ا</w:t>
      </w:r>
      <w:r w:rsidRPr="00D85B84">
        <w:rPr>
          <w:rFonts w:cs="Traditional Arabic" w:hint="cs"/>
          <w:sz w:val="32"/>
          <w:szCs w:val="32"/>
          <w:rtl/>
        </w:rPr>
        <w:t>نتقاء الطبيعي والبقاء على قيد الحياة كطبيعة</w:t>
      </w:r>
      <w:r w:rsidR="001C5E2A">
        <w:rPr>
          <w:rFonts w:cs="Traditional Arabic" w:hint="cs"/>
          <w:sz w:val="32"/>
          <w:szCs w:val="32"/>
          <w:rtl/>
        </w:rPr>
        <w:t xml:space="preserve"> بشرية ،</w:t>
      </w:r>
      <w:r w:rsidRPr="00D85B84">
        <w:rPr>
          <w:rFonts w:cs="Traditional Arabic" w:hint="cs"/>
          <w:sz w:val="32"/>
          <w:szCs w:val="32"/>
          <w:rtl/>
        </w:rPr>
        <w:t xml:space="preserve"> </w:t>
      </w:r>
      <w:r w:rsidR="001C5E2A">
        <w:rPr>
          <w:rFonts w:cs="Traditional Arabic" w:hint="cs"/>
          <w:sz w:val="32"/>
          <w:szCs w:val="32"/>
          <w:rtl/>
        </w:rPr>
        <w:t>و</w:t>
      </w:r>
      <w:r w:rsidRPr="00D85B84">
        <w:rPr>
          <w:rFonts w:cs="Traditional Arabic" w:hint="cs"/>
          <w:sz w:val="32"/>
          <w:szCs w:val="32"/>
          <w:rtl/>
        </w:rPr>
        <w:t xml:space="preserve">كان كومني يدعي في فرنسا أن هناك قوانين </w:t>
      </w:r>
      <w:r w:rsidR="001C5E2A">
        <w:rPr>
          <w:rFonts w:cs="Traditional Arabic" w:hint="cs"/>
          <w:sz w:val="32"/>
          <w:szCs w:val="32"/>
          <w:rtl/>
        </w:rPr>
        <w:t>ا</w:t>
      </w:r>
      <w:r w:rsidRPr="00D85B84">
        <w:rPr>
          <w:rFonts w:cs="Traditional Arabic" w:hint="cs"/>
          <w:sz w:val="32"/>
          <w:szCs w:val="32"/>
          <w:rtl/>
        </w:rPr>
        <w:t xml:space="preserve">جتماعية معينة </w:t>
      </w:r>
      <w:r w:rsidR="001C5E2A">
        <w:rPr>
          <w:rFonts w:cs="Traditional Arabic" w:hint="cs"/>
          <w:sz w:val="32"/>
          <w:szCs w:val="32"/>
          <w:rtl/>
        </w:rPr>
        <w:t xml:space="preserve">تشمل المجتمع كله، </w:t>
      </w:r>
      <w:r w:rsidRPr="00D85B84">
        <w:rPr>
          <w:rFonts w:cs="Traditional Arabic" w:hint="cs"/>
          <w:sz w:val="32"/>
          <w:szCs w:val="32"/>
          <w:rtl/>
        </w:rPr>
        <w:t xml:space="preserve">وأن على الإنسان أن يقبل </w:t>
      </w:r>
      <w:r w:rsidR="00A379CC" w:rsidRPr="00D85B84">
        <w:rPr>
          <w:rFonts w:cs="Traditional Arabic" w:hint="cs"/>
          <w:sz w:val="32"/>
          <w:szCs w:val="32"/>
          <w:rtl/>
        </w:rPr>
        <w:t xml:space="preserve">الوظيفة </w:t>
      </w:r>
      <w:r w:rsidR="001C5E2A">
        <w:rPr>
          <w:rFonts w:cs="Traditional Arabic" w:hint="cs"/>
          <w:sz w:val="32"/>
          <w:szCs w:val="32"/>
          <w:rtl/>
        </w:rPr>
        <w:t>والمكانة التي يمنحها له المجتمع،</w:t>
      </w:r>
      <w:r w:rsidR="00D85B84">
        <w:rPr>
          <w:rFonts w:cs="Traditional Arabic" w:hint="cs"/>
          <w:sz w:val="32"/>
          <w:szCs w:val="32"/>
          <w:rtl/>
        </w:rPr>
        <w:t xml:space="preserve"> </w:t>
      </w:r>
      <w:r w:rsidR="001C5E2A">
        <w:rPr>
          <w:rFonts w:cs="Traditional Arabic" w:hint="cs"/>
          <w:sz w:val="32"/>
          <w:szCs w:val="32"/>
          <w:rtl/>
        </w:rPr>
        <w:t xml:space="preserve">بعد ذلك </w:t>
      </w:r>
      <w:r w:rsidR="00A379CC" w:rsidRPr="00D85B84">
        <w:rPr>
          <w:rFonts w:cs="Traditional Arabic" w:hint="cs"/>
          <w:sz w:val="32"/>
          <w:szCs w:val="32"/>
          <w:rtl/>
        </w:rPr>
        <w:t>تم تطوير آراء كومت صاحب رأي الفلسفة الوضعية من قبل أميل دورك</w:t>
      </w:r>
      <w:r w:rsidR="001C5E2A">
        <w:rPr>
          <w:rFonts w:cs="Traditional Arabic" w:hint="cs"/>
          <w:sz w:val="32"/>
          <w:szCs w:val="32"/>
          <w:rtl/>
        </w:rPr>
        <w:t>ايهم، حيث</w:t>
      </w:r>
      <w:r w:rsidR="00A379CC" w:rsidRPr="00D85B84">
        <w:rPr>
          <w:rFonts w:cs="Traditional Arabic" w:hint="cs"/>
          <w:sz w:val="32"/>
          <w:szCs w:val="32"/>
          <w:rtl/>
        </w:rPr>
        <w:t xml:space="preserve"> طرح دوركهم موضوع </w:t>
      </w:r>
      <w:r w:rsidR="001C5E2A">
        <w:rPr>
          <w:rFonts w:cs="Traditional Arabic" w:hint="cs"/>
          <w:sz w:val="32"/>
          <w:szCs w:val="32"/>
          <w:rtl/>
        </w:rPr>
        <w:t>علم الا</w:t>
      </w:r>
      <w:r w:rsidR="00A379CC" w:rsidRPr="00D85B84">
        <w:rPr>
          <w:rFonts w:cs="Traditional Arabic" w:hint="cs"/>
          <w:sz w:val="32"/>
          <w:szCs w:val="32"/>
          <w:rtl/>
        </w:rPr>
        <w:t>جتماع بطريقة منهجية و طور</w:t>
      </w:r>
      <w:r w:rsidR="001C5E2A">
        <w:rPr>
          <w:rFonts w:cs="Traditional Arabic" w:hint="cs"/>
          <w:sz w:val="32"/>
          <w:szCs w:val="32"/>
          <w:rtl/>
        </w:rPr>
        <w:t xml:space="preserve"> مفاهيمه وأسسه</w:t>
      </w:r>
      <w:r w:rsidR="00A379CC" w:rsidRPr="00D85B84">
        <w:rPr>
          <w:rFonts w:cs="Traditional Arabic" w:hint="cs"/>
          <w:sz w:val="32"/>
          <w:szCs w:val="32"/>
          <w:rtl/>
        </w:rPr>
        <w:t xml:space="preserve"> أيضا</w:t>
      </w:r>
      <w:r w:rsidR="001C5E2A">
        <w:rPr>
          <w:rFonts w:cs="Traditional Arabic" w:hint="cs"/>
          <w:sz w:val="32"/>
          <w:szCs w:val="32"/>
          <w:rtl/>
        </w:rPr>
        <w:t>ً</w:t>
      </w:r>
      <w:r w:rsidR="00A379CC" w:rsidRPr="00D85B84">
        <w:rPr>
          <w:rFonts w:cs="Traditional Arabic" w:hint="cs"/>
          <w:sz w:val="32"/>
          <w:szCs w:val="32"/>
          <w:rtl/>
        </w:rPr>
        <w:t xml:space="preserve">. </w:t>
      </w:r>
    </w:p>
    <w:p w:rsidR="005F055B" w:rsidRDefault="005F055B" w:rsidP="003A15E4">
      <w:pPr>
        <w:bidi/>
        <w:rPr>
          <w:rFonts w:cs="Traditional Arabic"/>
          <w:sz w:val="32"/>
          <w:szCs w:val="32"/>
          <w:rtl/>
        </w:rPr>
      </w:pPr>
    </w:p>
    <w:p w:rsidR="00A379CC" w:rsidRDefault="00A379CC" w:rsidP="001C5E2A">
      <w:pPr>
        <w:bidi/>
        <w:rPr>
          <w:rFonts w:cs="Traditional Arabic"/>
          <w:sz w:val="32"/>
          <w:szCs w:val="32"/>
          <w:rtl/>
        </w:rPr>
      </w:pPr>
      <w:r w:rsidRPr="00D85B84">
        <w:rPr>
          <w:rFonts w:cs="Traditional Arabic" w:hint="cs"/>
          <w:sz w:val="32"/>
          <w:szCs w:val="32"/>
          <w:rtl/>
        </w:rPr>
        <w:t>شدد وهاردر وه</w:t>
      </w:r>
      <w:r w:rsidR="001C5E2A">
        <w:rPr>
          <w:rFonts w:cs="Traditional Arabic" w:hint="cs"/>
          <w:sz w:val="32"/>
          <w:szCs w:val="32"/>
          <w:rtl/>
        </w:rPr>
        <w:t>ي</w:t>
      </w:r>
      <w:r w:rsidRPr="00D85B84">
        <w:rPr>
          <w:rFonts w:cs="Traditional Arabic" w:hint="cs"/>
          <w:sz w:val="32"/>
          <w:szCs w:val="32"/>
          <w:rtl/>
        </w:rPr>
        <w:t xml:space="preserve">جل على أهمية </w:t>
      </w:r>
      <w:r w:rsidR="001C5E2A">
        <w:rPr>
          <w:rFonts w:cs="Traditional Arabic" w:hint="cs"/>
          <w:sz w:val="32"/>
          <w:szCs w:val="32"/>
          <w:rtl/>
        </w:rPr>
        <w:t xml:space="preserve">تفعيل </w:t>
      </w:r>
      <w:r w:rsidRPr="00D85B84">
        <w:rPr>
          <w:rFonts w:cs="Traditional Arabic" w:hint="cs"/>
          <w:sz w:val="32"/>
          <w:szCs w:val="32"/>
          <w:rtl/>
        </w:rPr>
        <w:t>ذهن الإنسان و</w:t>
      </w:r>
      <w:r w:rsidR="001C5E2A">
        <w:rPr>
          <w:rFonts w:cs="Traditional Arabic" w:hint="cs"/>
          <w:sz w:val="32"/>
          <w:szCs w:val="32"/>
          <w:rtl/>
        </w:rPr>
        <w:t xml:space="preserve">عوامل </w:t>
      </w:r>
      <w:r w:rsidRPr="00D85B84">
        <w:rPr>
          <w:rFonts w:cs="Traditional Arabic" w:hint="cs"/>
          <w:sz w:val="32"/>
          <w:szCs w:val="32"/>
          <w:rtl/>
        </w:rPr>
        <w:t>اللغة والثقافة</w:t>
      </w:r>
      <w:r w:rsidR="001C5E2A">
        <w:rPr>
          <w:rFonts w:cs="Traditional Arabic" w:hint="cs"/>
          <w:sz w:val="32"/>
          <w:szCs w:val="32"/>
          <w:rtl/>
        </w:rPr>
        <w:t xml:space="preserve">، بعد ذلك ، </w:t>
      </w:r>
      <w:r w:rsidRPr="00D85B84">
        <w:rPr>
          <w:rFonts w:cs="Traditional Arabic" w:hint="cs"/>
          <w:sz w:val="32"/>
          <w:szCs w:val="32"/>
          <w:rtl/>
        </w:rPr>
        <w:t>تم تطوير فكر ه</w:t>
      </w:r>
      <w:r w:rsidR="001C5E2A">
        <w:rPr>
          <w:rFonts w:cs="Traditional Arabic" w:hint="cs"/>
          <w:sz w:val="32"/>
          <w:szCs w:val="32"/>
          <w:rtl/>
        </w:rPr>
        <w:t>ي</w:t>
      </w:r>
      <w:r w:rsidRPr="00D85B84">
        <w:rPr>
          <w:rFonts w:cs="Traditional Arabic" w:hint="cs"/>
          <w:sz w:val="32"/>
          <w:szCs w:val="32"/>
          <w:rtl/>
        </w:rPr>
        <w:t>جل من قبل كارل ماركس</w:t>
      </w:r>
      <w:r w:rsidR="001C5E2A">
        <w:rPr>
          <w:rFonts w:cs="Traditional Arabic" w:hint="cs"/>
          <w:sz w:val="32"/>
          <w:szCs w:val="32"/>
          <w:rtl/>
        </w:rPr>
        <w:t xml:space="preserve"> بصورة توائم واقع المجتمعات في تلك الحقبة الزمنية</w:t>
      </w:r>
      <w:r w:rsidRPr="00D85B84">
        <w:rPr>
          <w:rFonts w:cs="Traditional Arabic" w:hint="cs"/>
          <w:sz w:val="32"/>
          <w:szCs w:val="32"/>
          <w:rtl/>
        </w:rPr>
        <w:t>.</w:t>
      </w:r>
    </w:p>
    <w:p w:rsidR="00A560D0" w:rsidRDefault="00A560D0" w:rsidP="00A560D0">
      <w:pPr>
        <w:jc w:val="center"/>
        <w:rPr>
          <w:rFonts w:cs="Traditional Arabic"/>
          <w:sz w:val="36"/>
          <w:szCs w:val="36"/>
          <w:rtl/>
        </w:rPr>
      </w:pPr>
    </w:p>
    <w:p w:rsidR="00A560D0" w:rsidRDefault="00A560D0" w:rsidP="00A560D0">
      <w:pPr>
        <w:jc w:val="center"/>
        <w:rPr>
          <w:rFonts w:cs="Traditional Arabic"/>
          <w:sz w:val="36"/>
          <w:szCs w:val="36"/>
          <w:rtl/>
        </w:rPr>
      </w:pPr>
    </w:p>
    <w:p w:rsidR="00A560D0" w:rsidRDefault="00A560D0" w:rsidP="00A560D0">
      <w:pPr>
        <w:jc w:val="center"/>
        <w:rPr>
          <w:rFonts w:cs="Traditional Arabic"/>
          <w:sz w:val="36"/>
          <w:szCs w:val="36"/>
          <w:rtl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</w:p>
    <w:p w:rsidR="006507EA" w:rsidRDefault="006507EA" w:rsidP="003A15E4">
      <w:pPr>
        <w:bidi/>
        <w:rPr>
          <w:rFonts w:cs="Traditional Arabic"/>
          <w:sz w:val="36"/>
          <w:szCs w:val="36"/>
          <w:rtl/>
        </w:rPr>
      </w:pPr>
    </w:p>
    <w:p w:rsidR="001C5E2A" w:rsidRDefault="001C5E2A" w:rsidP="001C5E2A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</w:p>
    <w:p w:rsidR="001C5E2A" w:rsidRDefault="001C5E2A" w:rsidP="001C5E2A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</w:p>
    <w:p w:rsidR="0029218D" w:rsidRDefault="001C5E2A" w:rsidP="001C5E2A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 w:rsidRPr="001C5E2A">
        <w:rPr>
          <w:rFonts w:ascii="Traditional Arabic" w:hAnsi="Traditional Arabic" w:cs="Traditional Arabic" w:hint="cs"/>
          <w:b/>
          <w:bCs/>
          <w:sz w:val="72"/>
          <w:szCs w:val="72"/>
          <w:rtl/>
        </w:rPr>
        <w:t>تمت عملية الترجمة بحمد الله وتوفيقه</w:t>
      </w:r>
    </w:p>
    <w:p w:rsidR="001C5E2A" w:rsidRPr="001C5E2A" w:rsidRDefault="001C5E2A" w:rsidP="001C5E2A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</w:p>
    <w:p w:rsidR="001C5E2A" w:rsidRDefault="001C5E2A" w:rsidP="001C5E2A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 w:rsidRPr="001C5E2A">
        <w:rPr>
          <w:rFonts w:ascii="Traditional Arabic" w:hAnsi="Traditional Arabic" w:cs="Traditional Arabic" w:hint="cs"/>
          <w:b/>
          <w:bCs/>
          <w:sz w:val="72"/>
          <w:szCs w:val="72"/>
          <w:rtl/>
        </w:rPr>
        <w:t>اسطنبول</w:t>
      </w:r>
    </w:p>
    <w:p w:rsidR="001C5E2A" w:rsidRPr="001C5E2A" w:rsidRDefault="001C5E2A" w:rsidP="001C5E2A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</w:p>
    <w:p w:rsidR="001C5E2A" w:rsidRDefault="001C5E2A" w:rsidP="001C5E2A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 w:rsidRPr="001C5E2A">
        <w:rPr>
          <w:rFonts w:ascii="Traditional Arabic" w:hAnsi="Traditional Arabic" w:cs="Traditional Arabic" w:hint="cs"/>
          <w:b/>
          <w:bCs/>
          <w:sz w:val="72"/>
          <w:szCs w:val="72"/>
          <w:rtl/>
        </w:rPr>
        <w:t>2014 م</w:t>
      </w:r>
    </w:p>
    <w:p w:rsidR="00A560D0" w:rsidRPr="001C5E2A" w:rsidRDefault="00A560D0" w:rsidP="00A560D0">
      <w:pPr>
        <w:bidi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</w:p>
    <w:p w:rsidR="001C5E2A" w:rsidRDefault="00A560D0" w:rsidP="001C5E2A">
      <w:pPr>
        <w:bidi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A560D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د. نزار نبيل أبو منشار " الحرباوي"</w:t>
      </w:r>
      <w:r w:rsidRPr="00A560D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ab/>
      </w:r>
      <w:r w:rsidRPr="00A560D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ab/>
      </w:r>
      <w:r w:rsidRPr="00A560D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ab/>
      </w:r>
      <w:r w:rsidRPr="00A560D0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ab/>
        <w:t>آمنة نور فيصل قافالي</w:t>
      </w:r>
    </w:p>
    <w:p w:rsidR="00A560D0" w:rsidRDefault="00A560D0" w:rsidP="00A560D0">
      <w:pPr>
        <w:bidi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A560D0" w:rsidRDefault="00A560D0" w:rsidP="00A560D0">
      <w:pPr>
        <w:bidi/>
        <w:rPr>
          <w:rFonts w:ascii="Traditional Arabic" w:hAnsi="Traditional Arabic" w:cs="Traditional Arabic"/>
          <w:b/>
          <w:bCs/>
          <w:sz w:val="44"/>
          <w:szCs w:val="44"/>
          <w:rtl/>
        </w:rPr>
      </w:pPr>
    </w:p>
    <w:p w:rsidR="00A560D0" w:rsidRDefault="00A560D0" w:rsidP="00A560D0">
      <w:pPr>
        <w:jc w:val="center"/>
        <w:rPr>
          <w:rFonts w:cs="Traditional Arabic"/>
          <w:sz w:val="36"/>
          <w:szCs w:val="36"/>
          <w:rtl/>
        </w:rPr>
      </w:pPr>
    </w:p>
    <w:p w:rsidR="00A560D0" w:rsidRDefault="00A560D0" w:rsidP="00A560D0">
      <w:pPr>
        <w:jc w:val="center"/>
        <w:rPr>
          <w:rFonts w:cs="Traditional Arabic"/>
          <w:sz w:val="36"/>
          <w:szCs w:val="36"/>
          <w:rtl/>
        </w:rPr>
      </w:pPr>
    </w:p>
    <w:p w:rsidR="00A560D0" w:rsidRDefault="00A560D0" w:rsidP="00A560D0">
      <w:pPr>
        <w:bidi/>
        <w:jc w:val="center"/>
        <w:rPr>
          <w:rFonts w:ascii="Times New Roman" w:hAnsi="Times New Roman" w:cs="Times New Roman"/>
          <w:sz w:val="800"/>
          <w:szCs w:val="800"/>
          <w:rtl/>
          <w:lang w:bidi="ar-SY"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</w:p>
    <w:p w:rsidR="00A560D0" w:rsidRDefault="00A560D0">
      <w:pPr>
        <w:rPr>
          <w:rFonts w:ascii="Times New Roman" w:hAnsi="Times New Roman" w:cs="Times New Roman"/>
          <w:sz w:val="40"/>
          <w:szCs w:val="40"/>
          <w:rtl/>
          <w:lang w:bidi="ar-SY"/>
        </w:rPr>
      </w:pPr>
      <w:r>
        <w:rPr>
          <w:rFonts w:ascii="Times New Roman" w:hAnsi="Times New Roman" w:cs="Times New Roman"/>
          <w:sz w:val="40"/>
          <w:szCs w:val="40"/>
          <w:rtl/>
          <w:lang w:bidi="ar-SY"/>
        </w:rPr>
        <w:br w:type="page"/>
      </w:r>
    </w:p>
    <w:p w:rsidR="00A560D0" w:rsidRDefault="00A560D0" w:rsidP="00A560D0">
      <w:pPr>
        <w:bidi/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SY"/>
        </w:rPr>
      </w:pPr>
      <w:r w:rsidRPr="00A560D0">
        <w:rPr>
          <w:rFonts w:ascii="Times New Roman" w:hAnsi="Times New Roman" w:cs="Times New Roman" w:hint="cs"/>
          <w:b/>
          <w:bCs/>
          <w:sz w:val="44"/>
          <w:szCs w:val="44"/>
          <w:rtl/>
          <w:lang w:bidi="ar-SY"/>
        </w:rPr>
        <w:lastRenderedPageBreak/>
        <w:t>الخاتمة</w:t>
      </w:r>
    </w:p>
    <w:p w:rsidR="00A560D0" w:rsidRDefault="00A560D0" w:rsidP="00A560D0">
      <w:pPr>
        <w:bidi/>
        <w:rPr>
          <w:rFonts w:ascii="Times New Roman" w:hAnsi="Times New Roman" w:cs="Times New Roman"/>
          <w:b/>
          <w:bCs/>
          <w:sz w:val="44"/>
          <w:szCs w:val="44"/>
          <w:rtl/>
          <w:lang w:bidi="ar-SY"/>
        </w:rPr>
      </w:pPr>
    </w:p>
    <w:p w:rsidR="00A560D0" w:rsidRDefault="00A560D0" w:rsidP="00A560D0">
      <w:pPr>
        <w:bidi/>
        <w:spacing w:line="480" w:lineRule="auto"/>
        <w:rPr>
          <w:rFonts w:ascii="Times New Roman" w:hAnsi="Times New Roman" w:cs="Times New Roman"/>
          <w:sz w:val="32"/>
          <w:szCs w:val="32"/>
          <w:rtl/>
          <w:lang w:bidi="ar-SY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SY"/>
        </w:rPr>
        <w:t xml:space="preserve">بفضل الله تعالى ومنّه وكرمه تم الانتهاء من نقل المعارف والمفاهيم التي يجب علينا في المشرق الإسلامي أن نعيها من محتويات هذا الكتاب القيم من اللغة التركية " لغة التأليف " إلى اللغة العربية . </w:t>
      </w:r>
    </w:p>
    <w:p w:rsidR="00A560D0" w:rsidRDefault="00A560D0" w:rsidP="00A560D0">
      <w:pPr>
        <w:bidi/>
        <w:spacing w:line="480" w:lineRule="auto"/>
        <w:rPr>
          <w:rFonts w:ascii="Times New Roman" w:hAnsi="Times New Roman" w:cs="Times New Roman"/>
          <w:sz w:val="32"/>
          <w:szCs w:val="32"/>
          <w:rtl/>
          <w:lang w:bidi="ar-SY"/>
        </w:rPr>
      </w:pPr>
    </w:p>
    <w:p w:rsidR="00A560D0" w:rsidRDefault="00A560D0" w:rsidP="00A560D0">
      <w:pPr>
        <w:bidi/>
        <w:spacing w:line="480" w:lineRule="auto"/>
        <w:rPr>
          <w:rFonts w:ascii="Times New Roman" w:hAnsi="Times New Roman" w:cs="Times New Roman"/>
          <w:sz w:val="32"/>
          <w:szCs w:val="32"/>
          <w:rtl/>
          <w:lang w:bidi="ar-SY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SY"/>
        </w:rPr>
        <w:t>لقد جهد فريق الترجمة في محاولة منه لنقل هذه المحتويات المعرفية التي أبدع المؤرخ التركي الكبير الأستاذ ولي شيرين في بسطها بأسلوب موجز مقتضب للدارسين والباحثين</w:t>
      </w:r>
      <w:r w:rsidR="00962635">
        <w:rPr>
          <w:rFonts w:ascii="Times New Roman" w:hAnsi="Times New Roman" w:cs="Times New Roman" w:hint="cs"/>
          <w:sz w:val="32"/>
          <w:szCs w:val="32"/>
          <w:rtl/>
          <w:lang w:bidi="ar-SY"/>
        </w:rPr>
        <w:t xml:space="preserve"> إلى اللغة العربية ، وذلك غيماناً منا بأهمية هذه المعارف وضرورة تعميمها على الشباب العربي كما يتم تعميمها على الشباب التركي. </w:t>
      </w:r>
    </w:p>
    <w:p w:rsidR="00962635" w:rsidRDefault="00962635" w:rsidP="00962635">
      <w:pPr>
        <w:bidi/>
        <w:spacing w:line="480" w:lineRule="auto"/>
        <w:rPr>
          <w:rFonts w:ascii="Times New Roman" w:hAnsi="Times New Roman" w:cs="Times New Roman"/>
          <w:sz w:val="32"/>
          <w:szCs w:val="32"/>
          <w:rtl/>
          <w:lang w:bidi="ar-SY"/>
        </w:rPr>
      </w:pPr>
    </w:p>
    <w:p w:rsidR="00962635" w:rsidRDefault="00962635" w:rsidP="00962635">
      <w:pPr>
        <w:bidi/>
        <w:spacing w:line="480" w:lineRule="auto"/>
        <w:rPr>
          <w:rFonts w:ascii="Times New Roman" w:hAnsi="Times New Roman" w:cs="Times New Roman"/>
          <w:sz w:val="32"/>
          <w:szCs w:val="32"/>
          <w:rtl/>
          <w:lang w:bidi="ar-SY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SY"/>
        </w:rPr>
        <w:t xml:space="preserve">هنا ، نتقدم بجزيل الشكر والتقدير إلى المؤرخ الكبير الأستاذ ولي شيرين على جهده وبحثه وتأليفه ، وعلى منهح الإذن لنا بالترجمة ، سائلين الله تعالى أن يجعل ذلك في ميزان حسناتنا جميعاً . </w:t>
      </w:r>
    </w:p>
    <w:p w:rsidR="00962635" w:rsidRPr="00962635" w:rsidRDefault="00962635" w:rsidP="00962635">
      <w:pPr>
        <w:bidi/>
        <w:spacing w:line="48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SY"/>
        </w:rPr>
      </w:pPr>
      <w:r w:rsidRPr="00962635">
        <w:rPr>
          <w:rFonts w:ascii="Times New Roman" w:hAnsi="Times New Roman" w:cs="Times New Roman" w:hint="cs"/>
          <w:b/>
          <w:bCs/>
          <w:sz w:val="36"/>
          <w:szCs w:val="36"/>
          <w:rtl/>
          <w:lang w:bidi="ar-SY"/>
        </w:rPr>
        <w:t xml:space="preserve">نسأل الله التوفيق والسداد </w:t>
      </w:r>
    </w:p>
    <w:p w:rsidR="00962635" w:rsidRDefault="00962635" w:rsidP="00962635">
      <w:pPr>
        <w:bidi/>
        <w:spacing w:line="48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SY"/>
        </w:rPr>
      </w:pPr>
      <w:r w:rsidRPr="00962635">
        <w:rPr>
          <w:rFonts w:ascii="Times New Roman" w:hAnsi="Times New Roman" w:cs="Times New Roman" w:hint="cs"/>
          <w:b/>
          <w:bCs/>
          <w:sz w:val="36"/>
          <w:szCs w:val="36"/>
          <w:rtl/>
          <w:lang w:bidi="ar-SY"/>
        </w:rPr>
        <w:t xml:space="preserve">د. نزار نبيل أبو منشار " الحرباوي" </w:t>
      </w:r>
      <w:r w:rsidRPr="00962635">
        <w:rPr>
          <w:rFonts w:ascii="Times New Roman" w:hAnsi="Times New Roman" w:cs="Times New Roman" w:hint="cs"/>
          <w:b/>
          <w:bCs/>
          <w:sz w:val="36"/>
          <w:szCs w:val="36"/>
          <w:rtl/>
          <w:lang w:bidi="ar-SY"/>
        </w:rPr>
        <w:tab/>
      </w:r>
      <w:r w:rsidRPr="00962635">
        <w:rPr>
          <w:rFonts w:ascii="Times New Roman" w:hAnsi="Times New Roman" w:cs="Times New Roman" w:hint="cs"/>
          <w:b/>
          <w:bCs/>
          <w:sz w:val="36"/>
          <w:szCs w:val="36"/>
          <w:rtl/>
          <w:lang w:bidi="ar-SY"/>
        </w:rPr>
        <w:tab/>
        <w:t>آمنة نور فيصل قافالي</w:t>
      </w:r>
    </w:p>
    <w:p w:rsidR="00962635" w:rsidRDefault="00962635" w:rsidP="00962635">
      <w:pPr>
        <w:bidi/>
        <w:spacing w:line="48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SY"/>
        </w:rPr>
      </w:pPr>
    </w:p>
    <w:p w:rsidR="00962635" w:rsidRDefault="00962635" w:rsidP="00962635">
      <w:pPr>
        <w:bidi/>
        <w:spacing w:line="48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SY"/>
        </w:rPr>
      </w:pPr>
    </w:p>
    <w:p w:rsidR="00962635" w:rsidRDefault="00962635" w:rsidP="00962635">
      <w:pPr>
        <w:jc w:val="center"/>
        <w:rPr>
          <w:rFonts w:cs="Traditional Arabic"/>
          <w:sz w:val="36"/>
          <w:szCs w:val="36"/>
          <w:rtl/>
        </w:rPr>
      </w:pPr>
    </w:p>
    <w:p w:rsidR="00962635" w:rsidRDefault="00962635" w:rsidP="00962635">
      <w:pPr>
        <w:jc w:val="center"/>
        <w:rPr>
          <w:rFonts w:cs="Traditional Arabic"/>
          <w:sz w:val="36"/>
          <w:szCs w:val="36"/>
          <w:rtl/>
        </w:rPr>
      </w:pPr>
    </w:p>
    <w:p w:rsidR="00962635" w:rsidRDefault="00962635" w:rsidP="00962635">
      <w:pPr>
        <w:bidi/>
        <w:spacing w:line="480" w:lineRule="auto"/>
        <w:jc w:val="center"/>
        <w:rPr>
          <w:rFonts w:ascii="Times New Roman" w:hAnsi="Times New Roman" w:cs="Times New Roman"/>
          <w:sz w:val="800"/>
          <w:szCs w:val="800"/>
          <w:rtl/>
          <w:lang w:bidi="ar-SY"/>
        </w:rPr>
      </w:pPr>
      <w:r w:rsidRPr="00A560D0">
        <w:rPr>
          <w:rFonts w:ascii="Times New Roman" w:hAnsi="Times New Roman" w:cs="Times New Roman"/>
          <w:sz w:val="800"/>
          <w:szCs w:val="800"/>
          <w:rtl/>
          <w:lang w:bidi="ar-SY"/>
        </w:rPr>
        <w:t>۩</w:t>
      </w:r>
    </w:p>
    <w:p w:rsidR="00C82544" w:rsidRPr="00294EEF" w:rsidRDefault="00C82544" w:rsidP="00C82544">
      <w:pPr>
        <w:bidi/>
        <w:jc w:val="center"/>
        <w:rPr>
          <w:rFonts w:ascii="Traditional Arabic" w:hAnsi="Traditional Arabic" w:cs="Andalus"/>
          <w:b/>
          <w:bCs/>
          <w:sz w:val="72"/>
          <w:szCs w:val="72"/>
          <w:rtl/>
          <w:lang w:bidi="ar-SY"/>
        </w:rPr>
      </w:pPr>
      <w:r w:rsidRPr="00294EEF">
        <w:rPr>
          <w:rFonts w:ascii="Traditional Arabic" w:hAnsi="Traditional Arabic" w:cs="Andalus"/>
          <w:b/>
          <w:bCs/>
          <w:sz w:val="72"/>
          <w:szCs w:val="72"/>
          <w:rtl/>
          <w:lang w:bidi="ar-SY"/>
        </w:rPr>
        <w:lastRenderedPageBreak/>
        <w:t>المحتويات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مقدمة المترجم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مقدمة المؤلف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تاريخ أوروبا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SY"/>
              </w:rPr>
              <w:t xml:space="preserve"> </w:t>
            </w:r>
            <w:r w:rsidRPr="00C44FD3">
              <w:rPr>
                <w:rFonts w:cs="Traditional Arabic" w:hint="cs"/>
                <w:b/>
                <w:bCs/>
                <w:sz w:val="32"/>
                <w:szCs w:val="32"/>
                <w:rtl/>
              </w:rPr>
              <w:t>( 1 )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تأسيس الممالك المركزية  و انحلال الإقطاعية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التطورات التقنية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توسع أوروبا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أسباب التوسع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كتشافات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نتائج ال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كتشافات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 xml:space="preserve">أسباب تفشي 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 xml:space="preserve">مظاهر 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عصر النهضة (ريناسانس) و نتائجها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عصر النهضة وأسباب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 xml:space="preserve"> نشوئه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انتشار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 xml:space="preserve"> عصر النهضة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نتائج عصر النهضة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 xml:space="preserve">أسباب 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 xml:space="preserve">انتشار 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الإصلاح و نتائجه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الإصلاح و أسبابه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مارتن لوثر و ميلاد البروتستانتية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نتائج الإصلاح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المسيحي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و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ن في الأراضي العثمانية و الإصلاح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نص للقراءة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 xml:space="preserve">تاريخ أوروبا 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( 2 )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 xml:space="preserve">من 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حكم الدكتاتوري المطلق إلى البرلمانية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حكم الدكتاتوري المطلق والنظام الملكي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تطورات في الحكم الدكتاتوري المطلق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الثورة الفرنسية, أسباب الثورة  ونتائجها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 xml:space="preserve">جهود العودة إلى النظام القديم و ردود 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أفعال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إنشاء الإتحاد السياسي و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تكتلات بألمانيا و إيطاليا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الثورة الصناعية و ال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ستعمار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تطورات العلمية و التكنولوجية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تطورات في مجال التجارة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الثورة الصناعية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الأنشطة ال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ستعمارية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عصر التنوير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 xml:space="preserve">تطورات في 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حياة الفكر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تطورات في علوم الطبيعية و</w:t>
            </w:r>
            <w:r w:rsidRPr="00C44FD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 xml:space="preserve">العلوم </w:t>
            </w:r>
            <w:r w:rsidRPr="00C44FD3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  <w:t>البشرية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Pr="00C44FD3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 xml:space="preserve">الخاتمة </w:t>
            </w:r>
          </w:p>
        </w:tc>
      </w:tr>
      <w:tr w:rsidR="00C82544" w:rsidTr="0065395F">
        <w:tc>
          <w:tcPr>
            <w:tcW w:w="4606" w:type="dxa"/>
          </w:tcPr>
          <w:p w:rsidR="00C82544" w:rsidRDefault="00C82544" w:rsidP="0065395F">
            <w:pPr>
              <w:rPr>
                <w:rFonts w:ascii="Traditional Arabic" w:hAnsi="Traditional Arabic" w:cs="Traditional Arabic"/>
                <w:b/>
                <w:bCs/>
                <w:sz w:val="52"/>
                <w:szCs w:val="52"/>
                <w:lang w:bidi="ar-SY"/>
              </w:rPr>
            </w:pPr>
          </w:p>
        </w:tc>
        <w:tc>
          <w:tcPr>
            <w:tcW w:w="4606" w:type="dxa"/>
          </w:tcPr>
          <w:p w:rsidR="00C82544" w:rsidRDefault="00C82544" w:rsidP="0065395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SY"/>
              </w:rPr>
              <w:t>المحتويات</w:t>
            </w:r>
          </w:p>
        </w:tc>
      </w:tr>
    </w:tbl>
    <w:p w:rsidR="00C82544" w:rsidRPr="002E53AB" w:rsidRDefault="00C82544" w:rsidP="00C82544">
      <w:pPr>
        <w:bidi/>
        <w:rPr>
          <w:rFonts w:ascii="Traditional Arabic" w:hAnsi="Traditional Arabic" w:cs="Traditional Arabic"/>
          <w:sz w:val="36"/>
          <w:szCs w:val="36"/>
          <w:rtl/>
          <w:lang w:bidi="ar-SY"/>
        </w:rPr>
      </w:pPr>
    </w:p>
    <w:p w:rsidR="00C82544" w:rsidRPr="002E53AB" w:rsidRDefault="00C82544" w:rsidP="00C82544">
      <w:pPr>
        <w:bidi/>
        <w:rPr>
          <w:rFonts w:ascii="Traditional Arabic" w:hAnsi="Traditional Arabic" w:cs="Traditional Arabic"/>
          <w:sz w:val="36"/>
          <w:szCs w:val="36"/>
          <w:rtl/>
          <w:lang w:bidi="ar-SY"/>
        </w:rPr>
      </w:pPr>
    </w:p>
    <w:p w:rsidR="00C82544" w:rsidRPr="002E53AB" w:rsidRDefault="00C82544" w:rsidP="00C82544">
      <w:pPr>
        <w:bidi/>
        <w:rPr>
          <w:rFonts w:ascii="Traditional Arabic" w:hAnsi="Traditional Arabic" w:cs="Traditional Arabic"/>
          <w:sz w:val="36"/>
          <w:szCs w:val="36"/>
          <w:rtl/>
          <w:lang w:bidi="ar-SY"/>
        </w:rPr>
      </w:pPr>
    </w:p>
    <w:p w:rsidR="00C82544" w:rsidRPr="002E53AB" w:rsidRDefault="00C82544" w:rsidP="00C82544">
      <w:pPr>
        <w:bidi/>
        <w:rPr>
          <w:rFonts w:ascii="Traditional Arabic" w:hAnsi="Traditional Arabic" w:cs="Traditional Arabic"/>
          <w:sz w:val="36"/>
          <w:szCs w:val="36"/>
          <w:rtl/>
          <w:lang w:bidi="ar-SY"/>
        </w:rPr>
      </w:pPr>
    </w:p>
    <w:p w:rsidR="00C82544" w:rsidRDefault="00C82544" w:rsidP="00C82544">
      <w:pPr>
        <w:rPr>
          <w:lang w:bidi="ar-SY"/>
        </w:rPr>
      </w:pPr>
    </w:p>
    <w:p w:rsidR="00C82544" w:rsidRDefault="00C82544" w:rsidP="00C82544">
      <w:pPr>
        <w:bidi/>
        <w:spacing w:line="480" w:lineRule="auto"/>
        <w:jc w:val="center"/>
        <w:rPr>
          <w:rFonts w:ascii="Times New Roman" w:hAnsi="Times New Roman" w:cs="Times New Roman"/>
          <w:sz w:val="32"/>
          <w:szCs w:val="32"/>
          <w:rtl/>
          <w:lang w:bidi="ar-SY"/>
        </w:rPr>
      </w:pPr>
    </w:p>
    <w:sectPr w:rsidR="00C82544" w:rsidSect="001A4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9F3" w:rsidRDefault="002259F3" w:rsidP="00071480">
      <w:pPr>
        <w:spacing w:after="0" w:line="240" w:lineRule="auto"/>
      </w:pPr>
      <w:r>
        <w:separator/>
      </w:r>
    </w:p>
  </w:endnote>
  <w:endnote w:type="continuationSeparator" w:id="0">
    <w:p w:rsidR="002259F3" w:rsidRDefault="002259F3" w:rsidP="00071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9F3" w:rsidRDefault="002259F3" w:rsidP="00071480">
      <w:pPr>
        <w:spacing w:after="0" w:line="240" w:lineRule="auto"/>
      </w:pPr>
      <w:r>
        <w:separator/>
      </w:r>
    </w:p>
  </w:footnote>
  <w:footnote w:type="continuationSeparator" w:id="0">
    <w:p w:rsidR="002259F3" w:rsidRDefault="002259F3" w:rsidP="00071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379D"/>
    <w:multiLevelType w:val="hybridMultilevel"/>
    <w:tmpl w:val="A7BA3408"/>
    <w:lvl w:ilvl="0" w:tplc="2DAEB100">
      <w:start w:val="5"/>
      <w:numFmt w:val="bullet"/>
      <w:lvlText w:val="-"/>
      <w:lvlJc w:val="left"/>
      <w:pPr>
        <w:ind w:left="1035" w:hanging="360"/>
      </w:pPr>
      <w:rPr>
        <w:rFonts w:ascii="Traditional Arabic" w:eastAsia="Times New Roman" w:hAnsi="Traditional Arabic" w:cs="Traditional Arabi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457EF"/>
    <w:multiLevelType w:val="hybridMultilevel"/>
    <w:tmpl w:val="77101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E7421"/>
    <w:multiLevelType w:val="hybridMultilevel"/>
    <w:tmpl w:val="8DCA1558"/>
    <w:lvl w:ilvl="0" w:tplc="CB122B9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E19CD"/>
    <w:multiLevelType w:val="hybridMultilevel"/>
    <w:tmpl w:val="C16CFB70"/>
    <w:lvl w:ilvl="0" w:tplc="B8042272">
      <w:start w:val="1"/>
      <w:numFmt w:val="arabicAlpha"/>
      <w:lvlText w:val="%1-"/>
      <w:lvlJc w:val="left"/>
      <w:pPr>
        <w:ind w:left="4350" w:hanging="399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E4486"/>
    <w:multiLevelType w:val="hybridMultilevel"/>
    <w:tmpl w:val="15BAD7DC"/>
    <w:lvl w:ilvl="0" w:tplc="2DAEB100">
      <w:start w:val="5"/>
      <w:numFmt w:val="bullet"/>
      <w:lvlText w:val="-"/>
      <w:lvlJc w:val="left"/>
      <w:pPr>
        <w:ind w:left="1035" w:hanging="360"/>
      </w:pPr>
      <w:rPr>
        <w:rFonts w:ascii="Traditional Arabic" w:eastAsia="Times New Roman" w:hAnsi="Traditional Arabic" w:cs="Traditional Arabi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539EA"/>
    <w:multiLevelType w:val="hybridMultilevel"/>
    <w:tmpl w:val="420890C8"/>
    <w:lvl w:ilvl="0" w:tplc="66C6592C">
      <w:start w:val="1"/>
      <w:numFmt w:val="decimalFullWidth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15318"/>
    <w:multiLevelType w:val="hybridMultilevel"/>
    <w:tmpl w:val="1ACA1910"/>
    <w:lvl w:ilvl="0" w:tplc="6E7605B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43B7C"/>
    <w:multiLevelType w:val="hybridMultilevel"/>
    <w:tmpl w:val="10226CD0"/>
    <w:lvl w:ilvl="0" w:tplc="6CC2C332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D2146"/>
    <w:multiLevelType w:val="hybridMultilevel"/>
    <w:tmpl w:val="82DCBE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63798D"/>
    <w:multiLevelType w:val="hybridMultilevel"/>
    <w:tmpl w:val="FDE25DBA"/>
    <w:lvl w:ilvl="0" w:tplc="1A161B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raditional Arabi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76D41"/>
    <w:multiLevelType w:val="hybridMultilevel"/>
    <w:tmpl w:val="EEE67514"/>
    <w:lvl w:ilvl="0" w:tplc="58B8180C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50EEE"/>
    <w:multiLevelType w:val="hybridMultilevel"/>
    <w:tmpl w:val="0C1A9CC4"/>
    <w:lvl w:ilvl="0" w:tplc="2DAEB100">
      <w:start w:val="5"/>
      <w:numFmt w:val="bullet"/>
      <w:lvlText w:val="-"/>
      <w:lvlJc w:val="left"/>
      <w:pPr>
        <w:ind w:left="1035" w:hanging="360"/>
      </w:pPr>
      <w:rPr>
        <w:rFonts w:ascii="Traditional Arabic" w:eastAsia="Times New Roman" w:hAnsi="Traditional Arabic" w:cs="Traditional Arabi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17227"/>
    <w:multiLevelType w:val="hybridMultilevel"/>
    <w:tmpl w:val="9F7E3F86"/>
    <w:lvl w:ilvl="0" w:tplc="2DAEB100">
      <w:start w:val="5"/>
      <w:numFmt w:val="bullet"/>
      <w:lvlText w:val="-"/>
      <w:lvlJc w:val="left"/>
      <w:pPr>
        <w:ind w:left="1035" w:hanging="360"/>
      </w:pPr>
      <w:rPr>
        <w:rFonts w:ascii="Traditional Arabic" w:eastAsia="Times New Roman" w:hAnsi="Traditional Arabic" w:cs="Traditional Arabic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3">
    <w:nsid w:val="32B469B5"/>
    <w:multiLevelType w:val="hybridMultilevel"/>
    <w:tmpl w:val="0A244786"/>
    <w:lvl w:ilvl="0" w:tplc="630C580A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51A64"/>
    <w:multiLevelType w:val="hybridMultilevel"/>
    <w:tmpl w:val="4CA4BE7A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>
    <w:nsid w:val="3603620B"/>
    <w:multiLevelType w:val="hybridMultilevel"/>
    <w:tmpl w:val="3C90D948"/>
    <w:lvl w:ilvl="0" w:tplc="F5345B20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926952"/>
    <w:multiLevelType w:val="hybridMultilevel"/>
    <w:tmpl w:val="D040C136"/>
    <w:lvl w:ilvl="0" w:tplc="30C0AD6E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36500"/>
    <w:multiLevelType w:val="hybridMultilevel"/>
    <w:tmpl w:val="DB2A8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5198A"/>
    <w:multiLevelType w:val="hybridMultilevel"/>
    <w:tmpl w:val="938ABDA4"/>
    <w:lvl w:ilvl="0" w:tplc="4C4208F2">
      <w:start w:val="1"/>
      <w:numFmt w:val="arabicAlpha"/>
      <w:lvlText w:val="%1-"/>
      <w:lvlJc w:val="left"/>
      <w:pPr>
        <w:ind w:left="1080" w:hanging="720"/>
      </w:pPr>
      <w:rPr>
        <w:rFonts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51459E"/>
    <w:multiLevelType w:val="hybridMultilevel"/>
    <w:tmpl w:val="1D8860CE"/>
    <w:lvl w:ilvl="0" w:tplc="2DAEB100">
      <w:start w:val="5"/>
      <w:numFmt w:val="bullet"/>
      <w:lvlText w:val="-"/>
      <w:lvlJc w:val="left"/>
      <w:pPr>
        <w:ind w:left="1035" w:hanging="360"/>
      </w:pPr>
      <w:rPr>
        <w:rFonts w:ascii="Traditional Arabic" w:eastAsia="Times New Roman" w:hAnsi="Traditional Arabic" w:cs="Traditional Arabi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D874B2"/>
    <w:multiLevelType w:val="hybridMultilevel"/>
    <w:tmpl w:val="3A46024E"/>
    <w:lvl w:ilvl="0" w:tplc="A072C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E6D2F"/>
    <w:multiLevelType w:val="hybridMultilevel"/>
    <w:tmpl w:val="E966757C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>
    <w:nsid w:val="5AF235CB"/>
    <w:multiLevelType w:val="hybridMultilevel"/>
    <w:tmpl w:val="BF84B38C"/>
    <w:lvl w:ilvl="0" w:tplc="C63EB628">
      <w:start w:val="1"/>
      <w:numFmt w:val="decimal"/>
      <w:lvlText w:val="%1&gt;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C1398"/>
    <w:multiLevelType w:val="hybridMultilevel"/>
    <w:tmpl w:val="3620B622"/>
    <w:lvl w:ilvl="0" w:tplc="F42CF71A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D02AD"/>
    <w:multiLevelType w:val="hybridMultilevel"/>
    <w:tmpl w:val="0780139C"/>
    <w:lvl w:ilvl="0" w:tplc="6A2C94C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raditional Arabi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865F73"/>
    <w:multiLevelType w:val="hybridMultilevel"/>
    <w:tmpl w:val="8BAA632C"/>
    <w:lvl w:ilvl="0" w:tplc="5B3C76C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DB7FF9"/>
    <w:multiLevelType w:val="hybridMultilevel"/>
    <w:tmpl w:val="6E6483B8"/>
    <w:lvl w:ilvl="0" w:tplc="58B8180C">
      <w:start w:val="1"/>
      <w:numFmt w:val="arabicAlpha"/>
      <w:lvlText w:val="%1-"/>
      <w:lvlJc w:val="left"/>
      <w:pPr>
        <w:ind w:left="21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4220161"/>
    <w:multiLevelType w:val="hybridMultilevel"/>
    <w:tmpl w:val="1AD6FB08"/>
    <w:lvl w:ilvl="0" w:tplc="FEF83DEC">
      <w:start w:val="1"/>
      <w:numFmt w:val="arabicAlpha"/>
      <w:lvlText w:val="%1-"/>
      <w:lvlJc w:val="left"/>
      <w:pPr>
        <w:ind w:left="497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33" w:hanging="360"/>
      </w:pPr>
    </w:lvl>
    <w:lvl w:ilvl="2" w:tplc="041F001B" w:tentative="1">
      <w:start w:val="1"/>
      <w:numFmt w:val="lowerRoman"/>
      <w:lvlText w:val="%3."/>
      <w:lvlJc w:val="right"/>
      <w:pPr>
        <w:ind w:left="6053" w:hanging="180"/>
      </w:pPr>
    </w:lvl>
    <w:lvl w:ilvl="3" w:tplc="041F000F" w:tentative="1">
      <w:start w:val="1"/>
      <w:numFmt w:val="decimal"/>
      <w:lvlText w:val="%4."/>
      <w:lvlJc w:val="left"/>
      <w:pPr>
        <w:ind w:left="6773" w:hanging="360"/>
      </w:pPr>
    </w:lvl>
    <w:lvl w:ilvl="4" w:tplc="041F0019" w:tentative="1">
      <w:start w:val="1"/>
      <w:numFmt w:val="lowerLetter"/>
      <w:lvlText w:val="%5."/>
      <w:lvlJc w:val="left"/>
      <w:pPr>
        <w:ind w:left="7493" w:hanging="360"/>
      </w:pPr>
    </w:lvl>
    <w:lvl w:ilvl="5" w:tplc="041F001B" w:tentative="1">
      <w:start w:val="1"/>
      <w:numFmt w:val="lowerRoman"/>
      <w:lvlText w:val="%6."/>
      <w:lvlJc w:val="right"/>
      <w:pPr>
        <w:ind w:left="8213" w:hanging="180"/>
      </w:pPr>
    </w:lvl>
    <w:lvl w:ilvl="6" w:tplc="041F000F" w:tentative="1">
      <w:start w:val="1"/>
      <w:numFmt w:val="decimal"/>
      <w:lvlText w:val="%7."/>
      <w:lvlJc w:val="left"/>
      <w:pPr>
        <w:ind w:left="8933" w:hanging="360"/>
      </w:pPr>
    </w:lvl>
    <w:lvl w:ilvl="7" w:tplc="041F0019" w:tentative="1">
      <w:start w:val="1"/>
      <w:numFmt w:val="lowerLetter"/>
      <w:lvlText w:val="%8."/>
      <w:lvlJc w:val="left"/>
      <w:pPr>
        <w:ind w:left="9653" w:hanging="360"/>
      </w:pPr>
    </w:lvl>
    <w:lvl w:ilvl="8" w:tplc="041F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8">
    <w:nsid w:val="7E61151F"/>
    <w:multiLevelType w:val="hybridMultilevel"/>
    <w:tmpl w:val="58F4E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6"/>
  </w:num>
  <w:num w:numId="4">
    <w:abstractNumId w:val="21"/>
  </w:num>
  <w:num w:numId="5">
    <w:abstractNumId w:val="17"/>
  </w:num>
  <w:num w:numId="6">
    <w:abstractNumId w:val="1"/>
  </w:num>
  <w:num w:numId="7">
    <w:abstractNumId w:val="3"/>
  </w:num>
  <w:num w:numId="8">
    <w:abstractNumId w:val="15"/>
  </w:num>
  <w:num w:numId="9">
    <w:abstractNumId w:val="20"/>
  </w:num>
  <w:num w:numId="10">
    <w:abstractNumId w:val="18"/>
  </w:num>
  <w:num w:numId="11">
    <w:abstractNumId w:val="14"/>
  </w:num>
  <w:num w:numId="12">
    <w:abstractNumId w:val="9"/>
  </w:num>
  <w:num w:numId="13">
    <w:abstractNumId w:val="28"/>
  </w:num>
  <w:num w:numId="14">
    <w:abstractNumId w:val="8"/>
  </w:num>
  <w:num w:numId="15">
    <w:abstractNumId w:val="6"/>
  </w:num>
  <w:num w:numId="16">
    <w:abstractNumId w:val="23"/>
  </w:num>
  <w:num w:numId="17">
    <w:abstractNumId w:val="12"/>
  </w:num>
  <w:num w:numId="18">
    <w:abstractNumId w:val="2"/>
  </w:num>
  <w:num w:numId="19">
    <w:abstractNumId w:val="4"/>
  </w:num>
  <w:num w:numId="20">
    <w:abstractNumId w:val="19"/>
  </w:num>
  <w:num w:numId="21">
    <w:abstractNumId w:val="0"/>
  </w:num>
  <w:num w:numId="22">
    <w:abstractNumId w:val="25"/>
  </w:num>
  <w:num w:numId="23">
    <w:abstractNumId w:val="5"/>
  </w:num>
  <w:num w:numId="24">
    <w:abstractNumId w:val="7"/>
  </w:num>
  <w:num w:numId="25">
    <w:abstractNumId w:val="13"/>
  </w:num>
  <w:num w:numId="26">
    <w:abstractNumId w:val="24"/>
  </w:num>
  <w:num w:numId="27">
    <w:abstractNumId w:val="11"/>
  </w:num>
  <w:num w:numId="28">
    <w:abstractNumId w:val="1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2D"/>
    <w:rsid w:val="0000049D"/>
    <w:rsid w:val="000017E0"/>
    <w:rsid w:val="00001C87"/>
    <w:rsid w:val="00005FB1"/>
    <w:rsid w:val="000111D1"/>
    <w:rsid w:val="000118F1"/>
    <w:rsid w:val="00012768"/>
    <w:rsid w:val="00012C61"/>
    <w:rsid w:val="00031DAF"/>
    <w:rsid w:val="00041799"/>
    <w:rsid w:val="00043915"/>
    <w:rsid w:val="0006206A"/>
    <w:rsid w:val="0006720E"/>
    <w:rsid w:val="000676A3"/>
    <w:rsid w:val="00071480"/>
    <w:rsid w:val="00071C69"/>
    <w:rsid w:val="000732FF"/>
    <w:rsid w:val="00073843"/>
    <w:rsid w:val="00082516"/>
    <w:rsid w:val="000842A4"/>
    <w:rsid w:val="0008640C"/>
    <w:rsid w:val="00091FAF"/>
    <w:rsid w:val="00095B83"/>
    <w:rsid w:val="00096E67"/>
    <w:rsid w:val="000B4064"/>
    <w:rsid w:val="000C1B2D"/>
    <w:rsid w:val="000C4D35"/>
    <w:rsid w:val="000C644A"/>
    <w:rsid w:val="000C7760"/>
    <w:rsid w:val="000D6384"/>
    <w:rsid w:val="000E17B5"/>
    <w:rsid w:val="000F3124"/>
    <w:rsid w:val="000F35C1"/>
    <w:rsid w:val="001121DA"/>
    <w:rsid w:val="001121DD"/>
    <w:rsid w:val="00113B05"/>
    <w:rsid w:val="00115BD3"/>
    <w:rsid w:val="00120550"/>
    <w:rsid w:val="00130491"/>
    <w:rsid w:val="0013058A"/>
    <w:rsid w:val="00136D4E"/>
    <w:rsid w:val="00146588"/>
    <w:rsid w:val="00146786"/>
    <w:rsid w:val="00160AC5"/>
    <w:rsid w:val="00163244"/>
    <w:rsid w:val="0018110B"/>
    <w:rsid w:val="00190321"/>
    <w:rsid w:val="001927AC"/>
    <w:rsid w:val="00197E27"/>
    <w:rsid w:val="001A2844"/>
    <w:rsid w:val="001A36A3"/>
    <w:rsid w:val="001A4C76"/>
    <w:rsid w:val="001B3EBB"/>
    <w:rsid w:val="001B5631"/>
    <w:rsid w:val="001B599C"/>
    <w:rsid w:val="001C1A5D"/>
    <w:rsid w:val="001C5D3E"/>
    <w:rsid w:val="001C5E2A"/>
    <w:rsid w:val="001D0743"/>
    <w:rsid w:val="001D62AA"/>
    <w:rsid w:val="001D71AF"/>
    <w:rsid w:val="001D7637"/>
    <w:rsid w:val="001E7D97"/>
    <w:rsid w:val="001F7992"/>
    <w:rsid w:val="00200C53"/>
    <w:rsid w:val="0020536B"/>
    <w:rsid w:val="0021029F"/>
    <w:rsid w:val="00213235"/>
    <w:rsid w:val="0022566F"/>
    <w:rsid w:val="002259F3"/>
    <w:rsid w:val="00225E71"/>
    <w:rsid w:val="0023310C"/>
    <w:rsid w:val="00240CF1"/>
    <w:rsid w:val="00241981"/>
    <w:rsid w:val="002421C9"/>
    <w:rsid w:val="00246ACA"/>
    <w:rsid w:val="002507DC"/>
    <w:rsid w:val="0025120A"/>
    <w:rsid w:val="00263820"/>
    <w:rsid w:val="00267D6F"/>
    <w:rsid w:val="00272ED0"/>
    <w:rsid w:val="00281DDF"/>
    <w:rsid w:val="00290A9A"/>
    <w:rsid w:val="0029218D"/>
    <w:rsid w:val="00294EEF"/>
    <w:rsid w:val="002A03D1"/>
    <w:rsid w:val="002A04FD"/>
    <w:rsid w:val="002A1CDD"/>
    <w:rsid w:val="002A1E2A"/>
    <w:rsid w:val="002A30EE"/>
    <w:rsid w:val="002A5DCF"/>
    <w:rsid w:val="002A6FF6"/>
    <w:rsid w:val="002B5F86"/>
    <w:rsid w:val="002B681D"/>
    <w:rsid w:val="002B7994"/>
    <w:rsid w:val="002C0A30"/>
    <w:rsid w:val="002C3BCD"/>
    <w:rsid w:val="002D3D07"/>
    <w:rsid w:val="002D4B98"/>
    <w:rsid w:val="002E10D9"/>
    <w:rsid w:val="002E53AB"/>
    <w:rsid w:val="002E5CC0"/>
    <w:rsid w:val="002E6416"/>
    <w:rsid w:val="002F519A"/>
    <w:rsid w:val="00320AE2"/>
    <w:rsid w:val="00321819"/>
    <w:rsid w:val="00324E3C"/>
    <w:rsid w:val="003253B1"/>
    <w:rsid w:val="00327F69"/>
    <w:rsid w:val="003303ED"/>
    <w:rsid w:val="00330B27"/>
    <w:rsid w:val="00334C06"/>
    <w:rsid w:val="00364EDF"/>
    <w:rsid w:val="00372869"/>
    <w:rsid w:val="00374C03"/>
    <w:rsid w:val="00375129"/>
    <w:rsid w:val="00376A50"/>
    <w:rsid w:val="0038767F"/>
    <w:rsid w:val="003A15E4"/>
    <w:rsid w:val="003A167B"/>
    <w:rsid w:val="003B1930"/>
    <w:rsid w:val="003C2B62"/>
    <w:rsid w:val="003C7F50"/>
    <w:rsid w:val="003D081A"/>
    <w:rsid w:val="003D54F2"/>
    <w:rsid w:val="003F2FEF"/>
    <w:rsid w:val="003F5C4D"/>
    <w:rsid w:val="00404796"/>
    <w:rsid w:val="00407E29"/>
    <w:rsid w:val="0041240A"/>
    <w:rsid w:val="004142FE"/>
    <w:rsid w:val="00416896"/>
    <w:rsid w:val="00416F56"/>
    <w:rsid w:val="00417938"/>
    <w:rsid w:val="00432072"/>
    <w:rsid w:val="00451DCC"/>
    <w:rsid w:val="0045244C"/>
    <w:rsid w:val="004529EF"/>
    <w:rsid w:val="00453C35"/>
    <w:rsid w:val="0046030E"/>
    <w:rsid w:val="00461AB0"/>
    <w:rsid w:val="00472623"/>
    <w:rsid w:val="00473871"/>
    <w:rsid w:val="00480B0F"/>
    <w:rsid w:val="00483281"/>
    <w:rsid w:val="004832A0"/>
    <w:rsid w:val="00483ACD"/>
    <w:rsid w:val="004875FF"/>
    <w:rsid w:val="004922CF"/>
    <w:rsid w:val="00492AC2"/>
    <w:rsid w:val="00493F63"/>
    <w:rsid w:val="0049666F"/>
    <w:rsid w:val="004A647C"/>
    <w:rsid w:val="004B0E90"/>
    <w:rsid w:val="004B29BF"/>
    <w:rsid w:val="004B3D79"/>
    <w:rsid w:val="004C2D81"/>
    <w:rsid w:val="004C3C2C"/>
    <w:rsid w:val="004C417F"/>
    <w:rsid w:val="004D0BD4"/>
    <w:rsid w:val="004E2A17"/>
    <w:rsid w:val="004E6F31"/>
    <w:rsid w:val="004F0CAF"/>
    <w:rsid w:val="004F2972"/>
    <w:rsid w:val="004F4BD3"/>
    <w:rsid w:val="004F59E6"/>
    <w:rsid w:val="004F6CFB"/>
    <w:rsid w:val="00500CEF"/>
    <w:rsid w:val="00504192"/>
    <w:rsid w:val="00505666"/>
    <w:rsid w:val="00505DB6"/>
    <w:rsid w:val="00513E8B"/>
    <w:rsid w:val="00517E3C"/>
    <w:rsid w:val="00525BDD"/>
    <w:rsid w:val="00531E6E"/>
    <w:rsid w:val="00534F1C"/>
    <w:rsid w:val="0053660E"/>
    <w:rsid w:val="00546864"/>
    <w:rsid w:val="005561DE"/>
    <w:rsid w:val="00562E5C"/>
    <w:rsid w:val="005737CD"/>
    <w:rsid w:val="00574343"/>
    <w:rsid w:val="00574842"/>
    <w:rsid w:val="00575DFB"/>
    <w:rsid w:val="0058008F"/>
    <w:rsid w:val="00586698"/>
    <w:rsid w:val="005901F9"/>
    <w:rsid w:val="005A49C3"/>
    <w:rsid w:val="005A7593"/>
    <w:rsid w:val="005B3DF6"/>
    <w:rsid w:val="005C259F"/>
    <w:rsid w:val="005C3A55"/>
    <w:rsid w:val="005C7405"/>
    <w:rsid w:val="005D3C37"/>
    <w:rsid w:val="005D5D41"/>
    <w:rsid w:val="005D6BEB"/>
    <w:rsid w:val="005E27C5"/>
    <w:rsid w:val="005E2E4E"/>
    <w:rsid w:val="005F055B"/>
    <w:rsid w:val="005F0A24"/>
    <w:rsid w:val="005F441D"/>
    <w:rsid w:val="00602E87"/>
    <w:rsid w:val="00603637"/>
    <w:rsid w:val="00605D48"/>
    <w:rsid w:val="00611C55"/>
    <w:rsid w:val="00611D4E"/>
    <w:rsid w:val="00613E0E"/>
    <w:rsid w:val="006268CA"/>
    <w:rsid w:val="00632F27"/>
    <w:rsid w:val="0064350E"/>
    <w:rsid w:val="00647A4E"/>
    <w:rsid w:val="006507EA"/>
    <w:rsid w:val="00657AB3"/>
    <w:rsid w:val="00661A3B"/>
    <w:rsid w:val="0067344A"/>
    <w:rsid w:val="006942FF"/>
    <w:rsid w:val="006A4687"/>
    <w:rsid w:val="006A6D60"/>
    <w:rsid w:val="006B3EE0"/>
    <w:rsid w:val="006B6ED9"/>
    <w:rsid w:val="006C6423"/>
    <w:rsid w:val="006C6D8A"/>
    <w:rsid w:val="006D5D2A"/>
    <w:rsid w:val="006E47AA"/>
    <w:rsid w:val="006F25B4"/>
    <w:rsid w:val="006F4572"/>
    <w:rsid w:val="00700393"/>
    <w:rsid w:val="007014B4"/>
    <w:rsid w:val="00702C82"/>
    <w:rsid w:val="00703C51"/>
    <w:rsid w:val="007046CE"/>
    <w:rsid w:val="00707A35"/>
    <w:rsid w:val="0071633A"/>
    <w:rsid w:val="00723752"/>
    <w:rsid w:val="00724223"/>
    <w:rsid w:val="00724496"/>
    <w:rsid w:val="00732937"/>
    <w:rsid w:val="0073312E"/>
    <w:rsid w:val="00734209"/>
    <w:rsid w:val="00736AD6"/>
    <w:rsid w:val="0074665C"/>
    <w:rsid w:val="007521EF"/>
    <w:rsid w:val="00753B9E"/>
    <w:rsid w:val="00754037"/>
    <w:rsid w:val="0075685F"/>
    <w:rsid w:val="00766307"/>
    <w:rsid w:val="00766EE8"/>
    <w:rsid w:val="00775676"/>
    <w:rsid w:val="00780F4D"/>
    <w:rsid w:val="00782D88"/>
    <w:rsid w:val="007839E0"/>
    <w:rsid w:val="007928E0"/>
    <w:rsid w:val="007A0B29"/>
    <w:rsid w:val="007A28D0"/>
    <w:rsid w:val="007A4968"/>
    <w:rsid w:val="007B26B0"/>
    <w:rsid w:val="007B54C1"/>
    <w:rsid w:val="007C0137"/>
    <w:rsid w:val="007C2614"/>
    <w:rsid w:val="007C337E"/>
    <w:rsid w:val="007C4A46"/>
    <w:rsid w:val="007D0443"/>
    <w:rsid w:val="007E259B"/>
    <w:rsid w:val="007E3D43"/>
    <w:rsid w:val="008060EC"/>
    <w:rsid w:val="00816208"/>
    <w:rsid w:val="008211D6"/>
    <w:rsid w:val="00821A7A"/>
    <w:rsid w:val="00823BDB"/>
    <w:rsid w:val="00827850"/>
    <w:rsid w:val="008302E8"/>
    <w:rsid w:val="00832596"/>
    <w:rsid w:val="0083687B"/>
    <w:rsid w:val="00837D04"/>
    <w:rsid w:val="008430F6"/>
    <w:rsid w:val="00855B50"/>
    <w:rsid w:val="00864914"/>
    <w:rsid w:val="00870240"/>
    <w:rsid w:val="00870421"/>
    <w:rsid w:val="00874CC7"/>
    <w:rsid w:val="008902A7"/>
    <w:rsid w:val="00890702"/>
    <w:rsid w:val="008914B4"/>
    <w:rsid w:val="00893A5E"/>
    <w:rsid w:val="00895140"/>
    <w:rsid w:val="00896D2F"/>
    <w:rsid w:val="008A1C9C"/>
    <w:rsid w:val="008A3864"/>
    <w:rsid w:val="008A4C5A"/>
    <w:rsid w:val="008A7BBA"/>
    <w:rsid w:val="008A7FFB"/>
    <w:rsid w:val="008B2326"/>
    <w:rsid w:val="008B491E"/>
    <w:rsid w:val="008B79CB"/>
    <w:rsid w:val="008D02E2"/>
    <w:rsid w:val="008D0C86"/>
    <w:rsid w:val="008D54BE"/>
    <w:rsid w:val="008E14E4"/>
    <w:rsid w:val="008E6B45"/>
    <w:rsid w:val="008F6EBA"/>
    <w:rsid w:val="00900825"/>
    <w:rsid w:val="0090305F"/>
    <w:rsid w:val="00920F1B"/>
    <w:rsid w:val="0092264E"/>
    <w:rsid w:val="00925477"/>
    <w:rsid w:val="00926939"/>
    <w:rsid w:val="009337E9"/>
    <w:rsid w:val="00934E90"/>
    <w:rsid w:val="00940430"/>
    <w:rsid w:val="009452FA"/>
    <w:rsid w:val="009475CD"/>
    <w:rsid w:val="00956F2E"/>
    <w:rsid w:val="00960A46"/>
    <w:rsid w:val="00961DAE"/>
    <w:rsid w:val="00962635"/>
    <w:rsid w:val="00963D89"/>
    <w:rsid w:val="009649F2"/>
    <w:rsid w:val="00971D77"/>
    <w:rsid w:val="00972AEA"/>
    <w:rsid w:val="0097505D"/>
    <w:rsid w:val="009904CB"/>
    <w:rsid w:val="009A0BE2"/>
    <w:rsid w:val="009A3D51"/>
    <w:rsid w:val="009C0237"/>
    <w:rsid w:val="009C1165"/>
    <w:rsid w:val="009C357D"/>
    <w:rsid w:val="009C645B"/>
    <w:rsid w:val="009C6F48"/>
    <w:rsid w:val="009D0A60"/>
    <w:rsid w:val="009D0A8B"/>
    <w:rsid w:val="009D403C"/>
    <w:rsid w:val="009D6D5F"/>
    <w:rsid w:val="009D7395"/>
    <w:rsid w:val="009E2C74"/>
    <w:rsid w:val="009E66FA"/>
    <w:rsid w:val="009E7CD9"/>
    <w:rsid w:val="009F4FA8"/>
    <w:rsid w:val="00A0697C"/>
    <w:rsid w:val="00A1404C"/>
    <w:rsid w:val="00A2192D"/>
    <w:rsid w:val="00A26F2B"/>
    <w:rsid w:val="00A309B9"/>
    <w:rsid w:val="00A379CC"/>
    <w:rsid w:val="00A450BB"/>
    <w:rsid w:val="00A45D3A"/>
    <w:rsid w:val="00A47BD6"/>
    <w:rsid w:val="00A519E8"/>
    <w:rsid w:val="00A52833"/>
    <w:rsid w:val="00A55418"/>
    <w:rsid w:val="00A55AC5"/>
    <w:rsid w:val="00A560D0"/>
    <w:rsid w:val="00A575A2"/>
    <w:rsid w:val="00A57A63"/>
    <w:rsid w:val="00A8017E"/>
    <w:rsid w:val="00A8041C"/>
    <w:rsid w:val="00A81325"/>
    <w:rsid w:val="00A818D5"/>
    <w:rsid w:val="00A82493"/>
    <w:rsid w:val="00A834A9"/>
    <w:rsid w:val="00A950C1"/>
    <w:rsid w:val="00AA609C"/>
    <w:rsid w:val="00AB118C"/>
    <w:rsid w:val="00AB181E"/>
    <w:rsid w:val="00AB38D0"/>
    <w:rsid w:val="00AB5FC3"/>
    <w:rsid w:val="00AC0CE7"/>
    <w:rsid w:val="00AC25DD"/>
    <w:rsid w:val="00AC44E5"/>
    <w:rsid w:val="00AC5DC7"/>
    <w:rsid w:val="00AD1F9E"/>
    <w:rsid w:val="00AD2025"/>
    <w:rsid w:val="00AD417F"/>
    <w:rsid w:val="00AD60DA"/>
    <w:rsid w:val="00AD7BD7"/>
    <w:rsid w:val="00AF5A38"/>
    <w:rsid w:val="00B031AE"/>
    <w:rsid w:val="00B0594E"/>
    <w:rsid w:val="00B21CA4"/>
    <w:rsid w:val="00B236F7"/>
    <w:rsid w:val="00B2734C"/>
    <w:rsid w:val="00B37C94"/>
    <w:rsid w:val="00B428E1"/>
    <w:rsid w:val="00B54630"/>
    <w:rsid w:val="00B57FA8"/>
    <w:rsid w:val="00B60B47"/>
    <w:rsid w:val="00B6563B"/>
    <w:rsid w:val="00B70965"/>
    <w:rsid w:val="00B72E7F"/>
    <w:rsid w:val="00B7391C"/>
    <w:rsid w:val="00B81278"/>
    <w:rsid w:val="00B92257"/>
    <w:rsid w:val="00B94B63"/>
    <w:rsid w:val="00B97C46"/>
    <w:rsid w:val="00BA1094"/>
    <w:rsid w:val="00BA4180"/>
    <w:rsid w:val="00BA6F91"/>
    <w:rsid w:val="00BB423E"/>
    <w:rsid w:val="00BC6D8B"/>
    <w:rsid w:val="00BD1DE0"/>
    <w:rsid w:val="00BE0AE9"/>
    <w:rsid w:val="00BE1FB3"/>
    <w:rsid w:val="00BF52D1"/>
    <w:rsid w:val="00C0220F"/>
    <w:rsid w:val="00C03105"/>
    <w:rsid w:val="00C05A49"/>
    <w:rsid w:val="00C06942"/>
    <w:rsid w:val="00C10CA2"/>
    <w:rsid w:val="00C124B1"/>
    <w:rsid w:val="00C167FC"/>
    <w:rsid w:val="00C17201"/>
    <w:rsid w:val="00C27E83"/>
    <w:rsid w:val="00C36622"/>
    <w:rsid w:val="00C50C00"/>
    <w:rsid w:val="00C57198"/>
    <w:rsid w:val="00C57FFC"/>
    <w:rsid w:val="00C64555"/>
    <w:rsid w:val="00C67C11"/>
    <w:rsid w:val="00C67D98"/>
    <w:rsid w:val="00C80899"/>
    <w:rsid w:val="00C82544"/>
    <w:rsid w:val="00C83A90"/>
    <w:rsid w:val="00C90136"/>
    <w:rsid w:val="00C90B39"/>
    <w:rsid w:val="00C91869"/>
    <w:rsid w:val="00CA04D9"/>
    <w:rsid w:val="00CA1355"/>
    <w:rsid w:val="00CA33F6"/>
    <w:rsid w:val="00CB36B8"/>
    <w:rsid w:val="00CB4A27"/>
    <w:rsid w:val="00CB4F8F"/>
    <w:rsid w:val="00CB5719"/>
    <w:rsid w:val="00CC1696"/>
    <w:rsid w:val="00CC3EFD"/>
    <w:rsid w:val="00CC3F55"/>
    <w:rsid w:val="00CC4911"/>
    <w:rsid w:val="00CD2898"/>
    <w:rsid w:val="00CE3D3B"/>
    <w:rsid w:val="00CE6B78"/>
    <w:rsid w:val="00CE7954"/>
    <w:rsid w:val="00CF67B2"/>
    <w:rsid w:val="00D15625"/>
    <w:rsid w:val="00D20B82"/>
    <w:rsid w:val="00D20DF4"/>
    <w:rsid w:val="00D24CE7"/>
    <w:rsid w:val="00D27F9C"/>
    <w:rsid w:val="00D421BE"/>
    <w:rsid w:val="00D57986"/>
    <w:rsid w:val="00D61A4A"/>
    <w:rsid w:val="00D662CB"/>
    <w:rsid w:val="00D6748E"/>
    <w:rsid w:val="00D71F8F"/>
    <w:rsid w:val="00D738A5"/>
    <w:rsid w:val="00D766D0"/>
    <w:rsid w:val="00D85B84"/>
    <w:rsid w:val="00D90D95"/>
    <w:rsid w:val="00D933C3"/>
    <w:rsid w:val="00D93BA7"/>
    <w:rsid w:val="00D95E0D"/>
    <w:rsid w:val="00DA0FC5"/>
    <w:rsid w:val="00DA45CF"/>
    <w:rsid w:val="00DB3A45"/>
    <w:rsid w:val="00DB489B"/>
    <w:rsid w:val="00DB56A6"/>
    <w:rsid w:val="00DB5BC4"/>
    <w:rsid w:val="00DB727B"/>
    <w:rsid w:val="00DC345A"/>
    <w:rsid w:val="00DC62D7"/>
    <w:rsid w:val="00DD11A0"/>
    <w:rsid w:val="00DD1832"/>
    <w:rsid w:val="00DD5993"/>
    <w:rsid w:val="00DE1BB4"/>
    <w:rsid w:val="00DE2CF9"/>
    <w:rsid w:val="00DE7B64"/>
    <w:rsid w:val="00E0256F"/>
    <w:rsid w:val="00E06D93"/>
    <w:rsid w:val="00E2065A"/>
    <w:rsid w:val="00E23BCD"/>
    <w:rsid w:val="00E32283"/>
    <w:rsid w:val="00E324B0"/>
    <w:rsid w:val="00E328EA"/>
    <w:rsid w:val="00E364DE"/>
    <w:rsid w:val="00E37EDC"/>
    <w:rsid w:val="00E410B7"/>
    <w:rsid w:val="00E417C8"/>
    <w:rsid w:val="00E43CA0"/>
    <w:rsid w:val="00E56298"/>
    <w:rsid w:val="00E602F0"/>
    <w:rsid w:val="00E615B4"/>
    <w:rsid w:val="00E6176B"/>
    <w:rsid w:val="00E853CC"/>
    <w:rsid w:val="00E8686C"/>
    <w:rsid w:val="00E92ABA"/>
    <w:rsid w:val="00E93510"/>
    <w:rsid w:val="00EA3400"/>
    <w:rsid w:val="00EB3241"/>
    <w:rsid w:val="00EC3CCC"/>
    <w:rsid w:val="00EC5536"/>
    <w:rsid w:val="00ED32DE"/>
    <w:rsid w:val="00ED4534"/>
    <w:rsid w:val="00ED732F"/>
    <w:rsid w:val="00EE1509"/>
    <w:rsid w:val="00EF465E"/>
    <w:rsid w:val="00F15ABF"/>
    <w:rsid w:val="00F25F80"/>
    <w:rsid w:val="00F44DF3"/>
    <w:rsid w:val="00F5643B"/>
    <w:rsid w:val="00F670ED"/>
    <w:rsid w:val="00F739EF"/>
    <w:rsid w:val="00F76EC0"/>
    <w:rsid w:val="00F84151"/>
    <w:rsid w:val="00F96E60"/>
    <w:rsid w:val="00F9711D"/>
    <w:rsid w:val="00FB1061"/>
    <w:rsid w:val="00FB21E7"/>
    <w:rsid w:val="00FB3B23"/>
    <w:rsid w:val="00FB446F"/>
    <w:rsid w:val="00FC3969"/>
    <w:rsid w:val="00FC570F"/>
    <w:rsid w:val="00FD7CB6"/>
    <w:rsid w:val="00FE423A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BA7"/>
    <w:pPr>
      <w:ind w:left="720"/>
      <w:contextualSpacing/>
    </w:pPr>
  </w:style>
  <w:style w:type="character" w:customStyle="1" w:styleId="shorttext">
    <w:name w:val="short_text"/>
    <w:basedOn w:val="VarsaylanParagrafYazTipi"/>
    <w:rsid w:val="006A4687"/>
  </w:style>
  <w:style w:type="character" w:customStyle="1" w:styleId="hps">
    <w:name w:val="hps"/>
    <w:basedOn w:val="VarsaylanParagrafYazTipi"/>
    <w:rsid w:val="006A4687"/>
  </w:style>
  <w:style w:type="character" w:styleId="YerTutucuMetni">
    <w:name w:val="Placeholder Text"/>
    <w:basedOn w:val="VarsaylanParagrafYazTipi"/>
    <w:uiPriority w:val="99"/>
    <w:semiHidden/>
    <w:rsid w:val="00D24C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C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14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1480"/>
  </w:style>
  <w:style w:type="paragraph" w:styleId="Altbilgi">
    <w:name w:val="footer"/>
    <w:basedOn w:val="Normal"/>
    <w:link w:val="AltbilgiChar"/>
    <w:uiPriority w:val="99"/>
    <w:unhideWhenUsed/>
    <w:rsid w:val="000714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480"/>
  </w:style>
  <w:style w:type="table" w:styleId="TabloKlavuzu">
    <w:name w:val="Table Grid"/>
    <w:basedOn w:val="NormalTablo"/>
    <w:uiPriority w:val="59"/>
    <w:rsid w:val="00C825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BA7"/>
    <w:pPr>
      <w:ind w:left="720"/>
      <w:contextualSpacing/>
    </w:pPr>
  </w:style>
  <w:style w:type="character" w:customStyle="1" w:styleId="shorttext">
    <w:name w:val="short_text"/>
    <w:basedOn w:val="VarsaylanParagrafYazTipi"/>
    <w:rsid w:val="006A4687"/>
  </w:style>
  <w:style w:type="character" w:customStyle="1" w:styleId="hps">
    <w:name w:val="hps"/>
    <w:basedOn w:val="VarsaylanParagrafYazTipi"/>
    <w:rsid w:val="006A4687"/>
  </w:style>
  <w:style w:type="character" w:styleId="YerTutucuMetni">
    <w:name w:val="Placeholder Text"/>
    <w:basedOn w:val="VarsaylanParagrafYazTipi"/>
    <w:uiPriority w:val="99"/>
    <w:semiHidden/>
    <w:rsid w:val="00D24C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C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14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1480"/>
  </w:style>
  <w:style w:type="paragraph" w:styleId="Altbilgi">
    <w:name w:val="footer"/>
    <w:basedOn w:val="Normal"/>
    <w:link w:val="AltbilgiChar"/>
    <w:uiPriority w:val="99"/>
    <w:unhideWhenUsed/>
    <w:rsid w:val="000714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480"/>
  </w:style>
  <w:style w:type="table" w:styleId="TabloKlavuzu">
    <w:name w:val="Table Grid"/>
    <w:basedOn w:val="NormalTablo"/>
    <w:uiPriority w:val="59"/>
    <w:rsid w:val="00C825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8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5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05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099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439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301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486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66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27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6280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1482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3602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3121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936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1700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215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426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22DF0-DF4E-4C80-A101-181E1EB2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109</Pages>
  <Words>13937</Words>
  <Characters>79442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</cp:lastModifiedBy>
  <cp:revision>75</cp:revision>
  <dcterms:created xsi:type="dcterms:W3CDTF">2014-08-10T08:44:00Z</dcterms:created>
  <dcterms:modified xsi:type="dcterms:W3CDTF">2014-08-25T16:26:00Z</dcterms:modified>
</cp:coreProperties>
</file>